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E93E" w14:textId="57DBB62F" w:rsidR="002A3CE5" w:rsidRDefault="00E232E0" w:rsidP="00021E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PT. „MUZEUM TO LUDZIE”</w:t>
      </w:r>
    </w:p>
    <w:p w14:paraId="06B1FB8D" w14:textId="77777777" w:rsidR="00E232E0" w:rsidRPr="00021E8C" w:rsidRDefault="00E232E0" w:rsidP="00021E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B2CD62" w14:textId="77777777" w:rsidR="00FF387E" w:rsidRPr="00021E8C" w:rsidRDefault="00FF387E" w:rsidP="00E232E0">
      <w:pPr>
        <w:pStyle w:val="Nagwek3"/>
      </w:pPr>
      <w:r w:rsidRPr="00021E8C">
        <w:t>§ 1. POSTANOWIENIA OGÓLNE</w:t>
      </w:r>
    </w:p>
    <w:p w14:paraId="586CE39A" w14:textId="2784AC69" w:rsidR="002A3CE5" w:rsidRPr="00021E8C" w:rsidRDefault="00FF387E" w:rsidP="00021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(dalej „Regulamin”) określa zasady przeprowadzenia konkursu</w:t>
      </w:r>
      <w:r w:rsidR="00143981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3CE5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pt. „Muzeum to ludzie”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„Konkurs”).</w:t>
      </w:r>
    </w:p>
    <w:p w14:paraId="2C7E29C8" w14:textId="0BFEF1D4" w:rsidR="00FF387E" w:rsidRPr="00021E8C" w:rsidRDefault="00FF387E" w:rsidP="00021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jest dostępny na stronie internetowej </w:t>
      </w:r>
      <w:r w:rsidR="00BC7F8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Miasta Gdyni –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www.muzeumgdynia.pl.</w:t>
      </w:r>
    </w:p>
    <w:p w14:paraId="512979D8" w14:textId="77777777" w:rsidR="00855295" w:rsidRPr="00021E8C" w:rsidRDefault="00FF387E" w:rsidP="00021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Muzeum Miasta Gdyni z siedzibą przy ul. Zawiszy Czarnego 1</w:t>
      </w:r>
      <w:r w:rsidR="008C1D3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 81-374 w Gdyni, NIP 5860101973, będąc</w:t>
      </w:r>
      <w:r w:rsidR="00BC7F8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samorządową instytucją kultury wpisaną do Rejestru Instytucji Kultury Gminy Gdynia pod numerem 2 (dalej „Organizator”).</w:t>
      </w:r>
      <w:r w:rsidR="00143981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A6048D" w14:textId="24CDC2D2" w:rsidR="00143981" w:rsidRPr="00021E8C" w:rsidRDefault="00855295" w:rsidP="00021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Partnerem</w:t>
      </w:r>
      <w:r w:rsidR="00143981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4D4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jest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Gdynia Centrum Handlowe </w:t>
      </w:r>
      <w:r w:rsidR="00C0081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p. z o. o. z siedzibą 81-525 Gdynia, al. Zwycięstwa 256</w:t>
      </w:r>
      <w:r w:rsidR="00D4014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081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 „Partner”),</w:t>
      </w:r>
      <w:r w:rsidR="00C0081A" w:rsidRPr="00021E8C">
        <w:rPr>
          <w:rFonts w:ascii="Times New Roman" w:hAnsi="Times New Roman" w:cs="Times New Roman"/>
          <w:sz w:val="24"/>
          <w:szCs w:val="24"/>
        </w:rPr>
        <w:t xml:space="preserve">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zarządzając</w:t>
      </w:r>
      <w:r w:rsidR="00372C7B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14D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Galerią Klif w Gdyni w której </w:t>
      </w:r>
      <w:r w:rsidR="00C0081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wydzielona </w:t>
      </w:r>
      <w:r w:rsidR="00CF14D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</w:t>
      </w:r>
      <w:r w:rsidR="00C0081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CF14D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wystawiennicz</w:t>
      </w:r>
      <w:r w:rsidR="00C0081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F14D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Miasta Gdyni</w:t>
      </w:r>
      <w:r w:rsidR="00C0081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23D0EB" w14:textId="38FDABC3" w:rsidR="001944A1" w:rsidRPr="00021E8C" w:rsidRDefault="00FF387E" w:rsidP="00021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</w:t>
      </w:r>
      <w:r w:rsidR="001D4BB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D37C969" w14:textId="2862E731" w:rsidR="00DF7726" w:rsidRPr="00021E8C" w:rsidRDefault="00DF7726" w:rsidP="00021E8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a) zachęcenie do podzielenia się historią na temat bliskiego przedmiotu, wokół którego ogniskuje się ważna dla osoby biorącej udział w konkursie historia</w:t>
      </w:r>
      <w:r w:rsidR="00AA502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powiązanie przedmiotu z historią rodziny czy ważnych dla Gdyni wydarzeń)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ED3704" w14:textId="47F8155B" w:rsidR="00DF7726" w:rsidRPr="00021E8C" w:rsidRDefault="00904C86" w:rsidP="00021E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F772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nawiązanie do </w:t>
      </w:r>
      <w:bookmarkStart w:id="0" w:name="_Hlk148544903"/>
      <w:r w:rsidR="00DF772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bookmarkStart w:id="1" w:name="_Hlk148558390"/>
      <w:r w:rsidR="00DF772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ystawy</w:t>
      </w:r>
      <w:r w:rsidR="00143981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czasowej</w:t>
      </w:r>
      <w:r w:rsidR="00DF772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981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pt. </w:t>
      </w:r>
      <w:r w:rsidR="00DF772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„Muzeum to ludzie”</w:t>
      </w:r>
      <w:r w:rsidR="00143981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496F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prezentowanej </w:t>
      </w:r>
      <w:r w:rsidR="00143981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w Galerii Klif w Gdyn</w:t>
      </w:r>
      <w:bookmarkEnd w:id="1"/>
      <w:r w:rsidR="00143981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bookmarkEnd w:id="0"/>
      <w:r w:rsidR="00DF772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D496F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której pokazywane są fotografie z tekstami muzealników na temat </w:t>
      </w:r>
      <w:r w:rsidR="004948BB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wybranego przedmiotu ze zbiorów Muzeum Miasta Gdyni</w:t>
      </w:r>
      <w:r w:rsidR="008916F1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8330332" w14:textId="39CD8E05" w:rsidR="00E35587" w:rsidRPr="00021E8C" w:rsidRDefault="00904C86" w:rsidP="00021E8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14A8C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35587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zwrócenie uwagi na wartość rzeczy w życiu człowieka, a także sprowokowanie do refleksji o ich prawdziwym znaczeniu,</w:t>
      </w:r>
    </w:p>
    <w:p w14:paraId="29F3BAFF" w14:textId="349492AD" w:rsidR="00114A8C" w:rsidRPr="00021E8C" w:rsidRDefault="00904C86" w:rsidP="00021E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14A8C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F772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r w:rsidR="00114A8C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świadomości lokalnej na temat znaczenia i wartości dzie</w:t>
      </w:r>
      <w:r w:rsidR="002A6F0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dzictwa kulturowego</w:t>
      </w:r>
      <w:r w:rsidR="00381491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31A74F0" w14:textId="68A322F5" w:rsidR="00257F53" w:rsidRPr="00021E8C" w:rsidRDefault="001D4BBE" w:rsidP="00021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hAnsi="Times New Roman" w:cs="Times New Roman"/>
          <w:sz w:val="24"/>
          <w:szCs w:val="24"/>
        </w:rPr>
        <w:t xml:space="preserve">Przedmiotem Konkursu </w:t>
      </w:r>
      <w:r w:rsidR="00C91535" w:rsidRPr="00021E8C">
        <w:rPr>
          <w:rFonts w:ascii="Times New Roman" w:hAnsi="Times New Roman" w:cs="Times New Roman"/>
          <w:sz w:val="24"/>
          <w:szCs w:val="24"/>
        </w:rPr>
        <w:t xml:space="preserve">są </w:t>
      </w:r>
      <w:r w:rsidR="00EA16E4" w:rsidRPr="00021E8C">
        <w:rPr>
          <w:rFonts w:ascii="Times New Roman" w:hAnsi="Times New Roman" w:cs="Times New Roman"/>
          <w:sz w:val="24"/>
          <w:szCs w:val="24"/>
        </w:rPr>
        <w:t xml:space="preserve">teksty na temat </w:t>
      </w:r>
      <w:r w:rsidR="00381491" w:rsidRPr="00021E8C">
        <w:rPr>
          <w:rFonts w:ascii="Times New Roman" w:hAnsi="Times New Roman" w:cs="Times New Roman"/>
          <w:sz w:val="24"/>
          <w:szCs w:val="24"/>
        </w:rPr>
        <w:t xml:space="preserve">historii </w:t>
      </w:r>
      <w:r w:rsidR="00C91535" w:rsidRPr="00021E8C">
        <w:rPr>
          <w:rFonts w:ascii="Times New Roman" w:hAnsi="Times New Roman" w:cs="Times New Roman"/>
          <w:sz w:val="24"/>
          <w:szCs w:val="24"/>
        </w:rPr>
        <w:t>przedmiotów i fotografie przedstawiające opisywane przedmioty</w:t>
      </w:r>
      <w:r w:rsidR="002E43A2" w:rsidRPr="00021E8C">
        <w:rPr>
          <w:rFonts w:ascii="Times New Roman" w:hAnsi="Times New Roman" w:cs="Times New Roman"/>
          <w:sz w:val="24"/>
          <w:szCs w:val="24"/>
        </w:rPr>
        <w:t xml:space="preserve"> </w:t>
      </w:r>
      <w:r w:rsidR="00381491" w:rsidRPr="00021E8C">
        <w:rPr>
          <w:rFonts w:ascii="Times New Roman" w:hAnsi="Times New Roman" w:cs="Times New Roman"/>
          <w:sz w:val="24"/>
          <w:szCs w:val="24"/>
        </w:rPr>
        <w:t>wraz</w:t>
      </w:r>
      <w:r w:rsidR="00C91535" w:rsidRPr="00021E8C">
        <w:rPr>
          <w:rFonts w:ascii="Times New Roman" w:hAnsi="Times New Roman" w:cs="Times New Roman"/>
          <w:sz w:val="24"/>
          <w:szCs w:val="24"/>
        </w:rPr>
        <w:t xml:space="preserve"> z autorami tekstów. </w:t>
      </w:r>
    </w:p>
    <w:p w14:paraId="392F0A69" w14:textId="4EE08514" w:rsidR="00FF387E" w:rsidRPr="00021E8C" w:rsidRDefault="00FF387E" w:rsidP="00021E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zostanie przeprowadzony za pośrednictwem strony internetowej Organizatora </w:t>
      </w:r>
      <w:r w:rsidR="001D4BB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www.muzeumgdynia.pl</w:t>
      </w:r>
      <w:r w:rsidR="008916F1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należącym do Organizatora. </w:t>
      </w:r>
    </w:p>
    <w:p w14:paraId="5CAF307D" w14:textId="77777777" w:rsidR="00FF387E" w:rsidRPr="00021E8C" w:rsidRDefault="00FF387E" w:rsidP="00E232E0">
      <w:pPr>
        <w:pStyle w:val="Nagwek3"/>
      </w:pPr>
      <w:r w:rsidRPr="00021E8C">
        <w:t>§ 2. WARUNKI I ZASADY UCZESTNICTWA W KONKURSIE</w:t>
      </w:r>
    </w:p>
    <w:p w14:paraId="6EEF0066" w14:textId="4C3AEECA" w:rsidR="00F6122B" w:rsidRPr="00021E8C" w:rsidRDefault="00952979" w:rsidP="00021E8C">
      <w:pPr>
        <w:pStyle w:val="Akapitzlist1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Uczestnikami Konkursu (dalej „Uczestnik”) mogą być osoby pełnoletnie, które </w:t>
      </w:r>
      <w:r w:rsidR="009C19F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od 23.10.2023 r. do 16.11.2023 r. </w:t>
      </w: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prześlą </w:t>
      </w:r>
      <w:r w:rsidR="00376D19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wraz z fotografią</w:t>
      </w:r>
      <w:r w:rsidR="00443D83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76D19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spełnia</w:t>
      </w:r>
      <w:r w:rsidR="00443D83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376D19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wskazane w niniejszym § 2 Regulaminu</w:t>
      </w:r>
      <w:r w:rsidR="00443D83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2" w:name="_Hlk148548836"/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adres mailowy: </w:t>
      </w:r>
      <w:r w:rsidR="007235F1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021E8C">
        <w:rPr>
          <w:rFonts w:ascii="Times New Roman" w:eastAsia="Times New Roman" w:hAnsi="Times New Roman" w:cs="Times New Roman"/>
          <w:sz w:val="24"/>
          <w:szCs w:val="24"/>
        </w:rPr>
        <w:t>gloszeniedokonkursu@muzeumgdynia.pl</w:t>
      </w:r>
      <w:bookmarkEnd w:id="2"/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96A77A" w14:textId="4799375D" w:rsidR="00504794" w:rsidRPr="00021E8C" w:rsidRDefault="007913B8" w:rsidP="00021E8C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polega na przygotowani</w:t>
      </w:r>
      <w:r w:rsidR="0050479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5C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Uczestnika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tekstu </w:t>
      </w:r>
      <w:r w:rsidR="004F201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temat historii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przedmiotu, wokół którego ogniskuje się ważna</w:t>
      </w:r>
      <w:r w:rsidR="0050479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Uczestnika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historia</w:t>
      </w:r>
      <w:r w:rsidR="0050479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powiązanie przedmiotu z historią rodziny</w:t>
      </w:r>
      <w:r w:rsidR="00AA502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ważnych dla Gdyni wydarzeń</w:t>
      </w:r>
      <w:r w:rsidR="0050479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A3F17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wykonaniu </w:t>
      </w:r>
      <w:r w:rsidR="00E34FA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Uczestnika </w:t>
      </w:r>
      <w:r w:rsidR="00FA3F17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fotografii </w:t>
      </w:r>
      <w:r w:rsidR="00BB15C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autoportretowej </w:t>
      </w:r>
      <w:r w:rsidR="00E34FA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B15C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tzw. selfie</w:t>
      </w:r>
      <w:r w:rsidR="00E34FA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B15C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F17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przedstawiającej </w:t>
      </w:r>
      <w:r w:rsidR="00AE7D5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</w:t>
      </w:r>
      <w:r w:rsidR="00FA3F17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(autor</w:t>
      </w:r>
      <w:r w:rsidR="00AE7D5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A3F17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tekstu</w:t>
      </w:r>
      <w:r w:rsidR="00AE7D5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) wraz z opisywanym przedmiotem</w:t>
      </w:r>
      <w:r w:rsidR="0050479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DEAC23C" w14:textId="5161283F" w:rsidR="00504794" w:rsidRPr="00021E8C" w:rsidRDefault="00A21F19" w:rsidP="00021E8C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</w:t>
      </w:r>
      <w:r w:rsidR="0050479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może zgłosić do Konkursu </w:t>
      </w:r>
      <w:r w:rsidR="00E34FA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</w:t>
      </w:r>
      <w:r w:rsidR="0050479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6BF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na temat </w:t>
      </w:r>
      <w:r w:rsidR="0050479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</w:t>
      </w:r>
      <w:r w:rsidR="003B66BF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0479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napisan</w:t>
      </w:r>
      <w:r w:rsidR="003B66BF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0479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polskim</w:t>
      </w:r>
      <w:r w:rsidR="00A8203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6BF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tekst należy przesłać </w:t>
      </w:r>
      <w:r w:rsidR="00A8203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w wiadomości e-mail lub</w:t>
      </w:r>
      <w:r w:rsidR="009142E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A8203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pliku WORD (max. </w:t>
      </w:r>
      <w:r w:rsidR="009142E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8203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znaków ze spacjami)</w:t>
      </w:r>
      <w:r w:rsidR="004F201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dołączonym </w:t>
      </w:r>
      <w:r w:rsidR="00A8203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 e-mail, wraz z</w:t>
      </w:r>
      <w:r w:rsidR="004F201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620B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jedną </w:t>
      </w:r>
      <w:r w:rsidR="004F201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fotografią</w:t>
      </w:r>
      <w:r w:rsidR="00A8203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479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formacie JPG</w:t>
      </w:r>
      <w:r w:rsidR="00FA3F17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FA3F17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="0050479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4CFE524" w14:textId="26F6B2C8" w:rsidR="005A620B" w:rsidRPr="00021E8C" w:rsidRDefault="005A620B" w:rsidP="00021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w wiadomości e-mail (dalej „Zgłoszenie”) zobowiązany jest:</w:t>
      </w:r>
    </w:p>
    <w:p w14:paraId="26967816" w14:textId="6FAF921B" w:rsidR="005A620B" w:rsidRPr="00021E8C" w:rsidRDefault="005A620B" w:rsidP="00021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05607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wpisać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</w:t>
      </w:r>
      <w:r w:rsidR="0005607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e-maila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„Zgłoszenie udziału w konkursie – </w:t>
      </w:r>
      <w:r w:rsidR="00AE7D5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to ludzie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14:paraId="75EFF055" w14:textId="5EC2905A" w:rsidR="00AE7D58" w:rsidRPr="00021E8C" w:rsidRDefault="005A620B" w:rsidP="00021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</w:t>
      </w:r>
      <w:r w:rsidR="0005607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zamieścić w wiadomości e-mail </w:t>
      </w:r>
      <w:r w:rsidR="00AE7D5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na temat historii przedmiotu</w:t>
      </w:r>
      <w:r w:rsidR="0005607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jako załącznik do e-maila,</w:t>
      </w:r>
    </w:p>
    <w:p w14:paraId="3DE30178" w14:textId="6CC01611" w:rsidR="005A620B" w:rsidRPr="00021E8C" w:rsidRDefault="005A620B" w:rsidP="00021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05607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podać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swoje imię i nazwisko</w:t>
      </w:r>
      <w:r w:rsidR="0005607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numer telefoniczny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BC2971" w14:textId="5336AC3B" w:rsidR="005A620B" w:rsidRPr="00021E8C" w:rsidRDefault="005A620B" w:rsidP="00021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załączyć </w:t>
      </w:r>
      <w:r w:rsidR="00FF1C8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otografię </w:t>
      </w:r>
      <w:r w:rsidR="00FF1C8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autoportretową z opisywanym przedmiotem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CBD621" w14:textId="440BDD39" w:rsidR="00FF387E" w:rsidRPr="00BD2451" w:rsidRDefault="001E030B" w:rsidP="00021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2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Przesłanie </w:t>
      </w:r>
      <w:r w:rsidR="00E114AF" w:rsidRPr="00BD2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BD2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głoszenia </w:t>
      </w:r>
      <w:r w:rsidR="00AB0A3D" w:rsidRPr="00BD2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wskazanego powyżej w ust. 4</w:t>
      </w:r>
      <w:r w:rsidR="004F201A" w:rsidRPr="00BD2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D2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 potwierdzenie, że </w:t>
      </w:r>
      <w:r w:rsidR="005D401C" w:rsidRPr="00BD2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BD2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czestnik: </w:t>
      </w:r>
    </w:p>
    <w:p w14:paraId="77E26B2E" w14:textId="77777777" w:rsidR="00FF387E" w:rsidRPr="00021E8C" w:rsidRDefault="00FF387E" w:rsidP="00021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a) zapoznał się z Regulaminem Konkursu i akceptuje w całości jego postanowienia,</w:t>
      </w:r>
    </w:p>
    <w:p w14:paraId="4436B095" w14:textId="3284AACF" w:rsidR="00FF387E" w:rsidRPr="00021E8C" w:rsidRDefault="00FF387E" w:rsidP="00021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spełnia warunki uczestnictwa w Konkursie podane w § 2 ust. </w:t>
      </w:r>
      <w:r w:rsidR="005D401C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i zgłasza swój udział w Konkursie,</w:t>
      </w:r>
    </w:p>
    <w:p w14:paraId="01211B20" w14:textId="75497115" w:rsidR="00FF387E" w:rsidRPr="00021E8C" w:rsidRDefault="00FF387E" w:rsidP="00021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jest autorem </w:t>
      </w:r>
      <w:r w:rsidR="00AA502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tekstu</w:t>
      </w:r>
      <w:r w:rsidR="005D401C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401C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fotografii</w:t>
      </w:r>
      <w:r w:rsidR="0055538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mu wszelkie prawa do </w:t>
      </w:r>
      <w:r w:rsidR="000009AB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tych utworów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AA502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narusza</w:t>
      </w:r>
      <w:r w:rsidR="00AA502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obowiązujących przepisów prawa, w tym praw autorskich</w:t>
      </w:r>
      <w:r w:rsidR="006162C1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i dóbr osobistych osób trzecich,</w:t>
      </w:r>
    </w:p>
    <w:p w14:paraId="0E0F0711" w14:textId="2EC454CC" w:rsidR="0055538D" w:rsidRPr="00021E8C" w:rsidRDefault="00FF387E" w:rsidP="00021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bookmarkStart w:id="3" w:name="_Hlk148538945"/>
      <w:bookmarkStart w:id="4" w:name="_Hlk148609779"/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 na korzystanie przez Organizatora</w:t>
      </w:r>
      <w:r w:rsidR="003F318C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538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z tekstu i</w:t>
      </w:r>
      <w:r w:rsidR="009142E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401C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fotografii</w:t>
      </w:r>
      <w:r w:rsidR="00AA502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2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przesłanych w Zgłoszeniu, </w:t>
      </w:r>
      <w:r w:rsidR="0055538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licencją określoną w § 5 Regulaminu</w:t>
      </w:r>
      <w:bookmarkEnd w:id="3"/>
      <w:r w:rsidR="0055538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1A49AD" w14:textId="151F20C1" w:rsidR="00FF387E" w:rsidRPr="00021E8C" w:rsidRDefault="00B77BB7" w:rsidP="00021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FA2DE8" w:rsidRPr="00FA2DE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 na rozpowszechnianie swojego wizerunku utrwalonego na fotografi</w:t>
      </w:r>
      <w:r w:rsidR="00FA2DE8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przesłanej w Zgłoszeniu</w:t>
      </w:r>
      <w:bookmarkEnd w:id="4"/>
      <w:r w:rsidR="00FA2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udziału w sesji fotograficznej </w:t>
      </w:r>
      <w:r w:rsidR="00AD61D9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4E19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aureat</w:t>
      </w:r>
      <w:r w:rsidR="00AD61D9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Konkursu, wyraża zgodę na rozpowszechnianie swojego wizerunku utrwalonego </w:t>
      </w:r>
      <w:r w:rsidR="00FD4ECB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fotografiach wykonanych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te</w:t>
      </w:r>
      <w:r w:rsidR="00FD4ECB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</w:t>
      </w:r>
      <w:r w:rsidR="00FD4ECB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4ECB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warunkach określonych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 w:rsidR="00907405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</w:t>
      </w:r>
      <w:r w:rsidR="009142E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B6E685" w14:textId="54ED59F7" w:rsidR="008B5255" w:rsidRPr="00021E8C" w:rsidRDefault="00FD4ECB" w:rsidP="00021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wyraża zgodę na przetwarzanie przez Organizatora </w:t>
      </w:r>
      <w:r w:rsidR="00907405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</w:t>
      </w:r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osobowych, zgodnie z § </w:t>
      </w:r>
      <w:r w:rsidR="00AD61D9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Regulaminu, a także zapoznał się Informacją o przetwarzaniu danych osobowych zawartą w § </w:t>
      </w:r>
      <w:r w:rsidR="00AD61D9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Regulaminu.</w:t>
      </w:r>
    </w:p>
    <w:p w14:paraId="12D1C226" w14:textId="78741980" w:rsidR="008B5255" w:rsidRPr="00021E8C" w:rsidRDefault="00FF387E" w:rsidP="00021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Organizatorowi przysługuje prawo pominięcia Zgłoszenia, które zawiera</w:t>
      </w:r>
      <w:r w:rsidR="001E030B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błędne</w:t>
      </w:r>
      <w:r w:rsidR="001E030B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nieprawdziwe</w:t>
      </w:r>
      <w:r w:rsidR="001E030B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niezwiązane z tematyką i założeniami Konkursu.</w:t>
      </w:r>
    </w:p>
    <w:p w14:paraId="57A81127" w14:textId="78F7D81B" w:rsidR="008B5255" w:rsidRPr="00021E8C" w:rsidRDefault="008B5255" w:rsidP="00021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nie zostaną dopuszczone </w:t>
      </w:r>
      <w:r w:rsidR="00AA502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teksty i fotografie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które: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naruszają prawo obowiązujące w Polsce,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naruszają prawa i uczucia osób trzecich,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zawierają treści powszechnie uznane za społecznie niewłaściwe i naganne moralnie</w:t>
      </w:r>
      <w:r w:rsidR="00AA462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 treści obraźliwe, wulgarne, obsceniczne, nawołujące do nienawiści i przemocy,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nie spełniają podstawowych </w:t>
      </w:r>
      <w:r w:rsidR="008F330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</w:t>
      </w:r>
      <w:r w:rsidR="00AA502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technicznych,</w:t>
      </w:r>
      <w:r w:rsidR="008F330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naruszają inne postanowienia zawarte w Regulaminie Konkursu.</w:t>
      </w:r>
    </w:p>
    <w:p w14:paraId="604A2219" w14:textId="1D2DC270" w:rsidR="00FF387E" w:rsidRPr="00021E8C" w:rsidRDefault="00FF387E" w:rsidP="00021E8C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dobrowolny i bezpłatny.</w:t>
      </w:r>
    </w:p>
    <w:p w14:paraId="170B0DB6" w14:textId="77777777" w:rsidR="00FF387E" w:rsidRPr="00021E8C" w:rsidRDefault="00FF387E" w:rsidP="00021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 Regulaminu przez Uczestnika powoduje utratę prawa uczestnictwa w Konkursie oraz utratę prawa do otrzymania nagrody.</w:t>
      </w:r>
    </w:p>
    <w:p w14:paraId="7BDCF9EE" w14:textId="6572025B" w:rsidR="00511F64" w:rsidRPr="00021E8C" w:rsidRDefault="00FF387E" w:rsidP="00021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Konkursu nie mogą być pracownicy Organizatora </w:t>
      </w:r>
      <w:r w:rsidR="004F29E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93558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</w:t>
      </w:r>
      <w:r w:rsidR="004F29E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ani osoby pozostające z Organizatorem</w:t>
      </w:r>
      <w:r w:rsidR="004F29E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93558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Partnerem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zlecenia lub w innym stosunku prawnym, do którego stosuje się przepisy o zleceniu.</w:t>
      </w:r>
    </w:p>
    <w:p w14:paraId="5C2FD404" w14:textId="77777777" w:rsidR="00FF387E" w:rsidRPr="00021E8C" w:rsidRDefault="00FF387E" w:rsidP="00E232E0">
      <w:pPr>
        <w:pStyle w:val="Nagwek3"/>
      </w:pPr>
      <w:r w:rsidRPr="00021E8C">
        <w:t>§ 3. ROZSTRZYGNIĘCIE KONKURSU</w:t>
      </w:r>
    </w:p>
    <w:p w14:paraId="55A242AE" w14:textId="6F3A47A1" w:rsidR="005E6ECC" w:rsidRPr="00021E8C" w:rsidRDefault="00FF387E" w:rsidP="00021E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Zwycięzcami Konkursu </w:t>
      </w:r>
      <w:r w:rsidR="00CD5ADF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 „Laureaci”)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="00654B5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auto</w:t>
      </w:r>
      <w:r w:rsidR="00582A3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="00CD5ADF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="005E6ECC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726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tekstów </w:t>
      </w:r>
      <w:r w:rsidR="005E6ECC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dołączonymi fotografiami. </w:t>
      </w:r>
    </w:p>
    <w:p w14:paraId="4EC47FE3" w14:textId="2061C7EF" w:rsidR="00FF387E" w:rsidRPr="00021E8C" w:rsidRDefault="006C7C61" w:rsidP="00021E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</w:t>
      </w:r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wyłon</w:t>
      </w:r>
      <w:r w:rsidR="0039726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głosowania </w:t>
      </w:r>
      <w:r w:rsidR="00B74B6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pięcioosobow</w:t>
      </w:r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e Jury powołane przez Organizatora.</w:t>
      </w:r>
      <w:r w:rsidR="0041321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Jury wejdzie osoba wskazana przez Partnera.</w:t>
      </w:r>
    </w:p>
    <w:p w14:paraId="19F09650" w14:textId="15910188" w:rsidR="00654B56" w:rsidRPr="00021E8C" w:rsidRDefault="00FF387E" w:rsidP="00021E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</w:t>
      </w:r>
      <w:r w:rsidR="00654B5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będzie oceniać teksty</w:t>
      </w:r>
      <w:r w:rsidR="006F0829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dołączonymi fotografiami</w:t>
      </w:r>
      <w:r w:rsidR="00654B5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s</w:t>
      </w:r>
      <w:r w:rsidR="00B74B6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654B5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 z założeniami konkursu</w:t>
      </w:r>
      <w:r w:rsidR="006F0829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654B5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twórczy charakter pracy, wartość historyczną </w:t>
      </w:r>
      <w:r w:rsidR="006F0829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54B5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oryginalność.</w:t>
      </w:r>
    </w:p>
    <w:p w14:paraId="34F9A391" w14:textId="136FBD42" w:rsidR="00FF387E" w:rsidRPr="00021E8C" w:rsidRDefault="00FF387E" w:rsidP="00021E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Konkursu nastąpi w dniu </w:t>
      </w:r>
      <w:r w:rsidR="00490CE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7F746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90CE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7F746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153113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804CEF6" w14:textId="556FE721" w:rsidR="00FF387E" w:rsidRPr="00021E8C" w:rsidRDefault="00FF387E" w:rsidP="00021E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Wyniki Konkursu z podaniem imienia i nazwiska </w:t>
      </w:r>
      <w:r w:rsidR="001844AC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</w:t>
      </w:r>
      <w:r w:rsidR="006C7C61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54B5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opublikowane na stronie internetowej Organizatora i w</w:t>
      </w:r>
      <w:r w:rsidR="00961F4F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mediach społecznościowych</w:t>
      </w:r>
      <w:r w:rsidR="00401CE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(Facebook, Instagram, Twitter)</w:t>
      </w:r>
      <w:r w:rsidR="00961F4F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8492AE" w14:textId="77777777" w:rsidR="00FF387E" w:rsidRPr="00021E8C" w:rsidRDefault="00FF387E" w:rsidP="00021E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Jury jest ostateczna i nie przysługuje od niej odwołanie.</w:t>
      </w:r>
    </w:p>
    <w:p w14:paraId="47FBD27C" w14:textId="782184BB" w:rsidR="00FF387E" w:rsidRPr="00021E8C" w:rsidRDefault="006C7C61" w:rsidP="00021E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</w:t>
      </w:r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zostaną powiadomieni o wygranej za pośrednictwem poczty elektronicznej na adres e-mail</w:t>
      </w:r>
      <w:r w:rsidR="00FE5BE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13CDF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396BE9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</w:t>
      </w:r>
      <w:r w:rsidR="00907405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Zgłoszeniu.</w:t>
      </w:r>
    </w:p>
    <w:p w14:paraId="22C6BE82" w14:textId="77777777" w:rsidR="00FF387E" w:rsidRPr="00021E8C" w:rsidRDefault="00FF387E" w:rsidP="00E232E0">
      <w:pPr>
        <w:pStyle w:val="Nagwek3"/>
      </w:pPr>
      <w:r w:rsidRPr="00021E8C">
        <w:t>§ 4. NAGRODY W KONKURSIE</w:t>
      </w:r>
    </w:p>
    <w:p w14:paraId="09D2D72C" w14:textId="2273FA89" w:rsidR="00490CE8" w:rsidRPr="00021E8C" w:rsidRDefault="0081253B" w:rsidP="00021E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</w:t>
      </w:r>
      <w:r w:rsidR="007F746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Konkursu, którzy zajmą pierwsze, drugie i trzecie</w:t>
      </w:r>
      <w:r w:rsidR="00BD3619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</w:t>
      </w:r>
      <w:r w:rsidR="00C94642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71465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nagrodzeni</w:t>
      </w:r>
      <w:r w:rsidR="00C94642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profesjonalną sesją </w:t>
      </w:r>
      <w:r w:rsidR="00650D4B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fotograficzną</w:t>
      </w:r>
      <w:r w:rsidR="00C94642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</w:t>
      </w:r>
      <w:r w:rsidR="007A41D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ej do tej</w:t>
      </w:r>
      <w:r w:rsidR="00951F72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A41D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której </w:t>
      </w:r>
      <w:r w:rsidR="00650D4B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powstały fotografie </w:t>
      </w:r>
      <w:r w:rsidR="007B5763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</w:t>
      </w:r>
      <w:r w:rsidR="00951F72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7A41D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</w:t>
      </w:r>
      <w:r w:rsidR="00951F72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7A41D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czasowej pt. „Muzeum to ludzie” prezentowanej w Galerii Klif w Gdyni</w:t>
      </w:r>
      <w:r w:rsidR="009261E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949808" w14:textId="6BD7791E" w:rsidR="0009799D" w:rsidRPr="00021E8C" w:rsidRDefault="00951F72" w:rsidP="00021E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90CE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esj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90CE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fotograficzn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90CE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99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8C437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9799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aureatów </w:t>
      </w:r>
      <w:r w:rsidR="00490CE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4 grudnia (poniedziałek) 2023 r</w:t>
      </w:r>
      <w:r w:rsidR="008C437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9799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14:00 - 16:00 </w:t>
      </w:r>
      <w:r w:rsidR="00490CE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Muzeum Miasta Gdyni</w:t>
      </w:r>
      <w:r w:rsidR="00FE5BE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ul. Zawisz</w:t>
      </w:r>
      <w:r w:rsidR="0009799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E5BE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Czarnego 1A, 81-374 w Gdyni.</w:t>
      </w:r>
      <w:r w:rsidR="00B5003B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76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Dokładna godzina sesji zostanie </w:t>
      </w:r>
      <w:r w:rsidR="008C437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</w:t>
      </w:r>
      <w:r w:rsidR="00E7176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ogłoszeniu wyników Konkursu.</w:t>
      </w:r>
    </w:p>
    <w:p w14:paraId="4DBDFB2B" w14:textId="4807A6F3" w:rsidR="00D46230" w:rsidRPr="00021E8C" w:rsidRDefault="00D46230" w:rsidP="00021E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 </w:t>
      </w:r>
      <w:r w:rsidR="00683699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powinien w terminie 2 (dwóch) dni od ogłoszenia wyników (czyli włącznie do 29.11.2023 r.), potwierdzić odbiór nagrody poprzez </w:t>
      </w:r>
      <w:r w:rsidR="00A3728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</w:t>
      </w:r>
      <w:r w:rsidR="008C437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699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e-mail </w:t>
      </w:r>
      <w:r w:rsidR="00F0169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 o wzięciu udziału w sesji fotograficznej</w:t>
      </w:r>
      <w:r w:rsidR="00A3728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0169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699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mailowy: </w:t>
      </w:r>
      <w:r w:rsidR="00A3728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zgloszeniedokonkursu@muzeumgdynia.pl. W sytuacji, gdy Laureat nie </w:t>
      </w:r>
      <w:r w:rsidR="00683699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potwierdzi </w:t>
      </w:r>
      <w:r w:rsidR="00A3728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powyższy sposób </w:t>
      </w:r>
      <w:r w:rsidR="00FD775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zamiaru odbioru nagrody i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wzięcia udziału w sesji fotograficznej</w:t>
      </w:r>
      <w:r w:rsidR="00A3728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traci prawo do nagrody, </w:t>
      </w:r>
      <w:bookmarkStart w:id="5" w:name="_Hlk148556600"/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pozostanie do dyspozycji Organizatora</w:t>
      </w:r>
      <w:bookmarkEnd w:id="5"/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06024D" w14:textId="270564F6" w:rsidR="0009799D" w:rsidRPr="00021E8C" w:rsidRDefault="0009799D" w:rsidP="00021E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Sesja fotograficzna </w:t>
      </w:r>
      <w:r w:rsidR="00E7176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Laureata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trwała do 20 (dwudziestu) minut</w:t>
      </w:r>
      <w:r w:rsidR="00E7176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. Lau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reat zostanie poinformowany o dokładnej godzinie sesji za pośrednictwem poczty elektronicznej na adres e-mail lub telefonicznie, na </w:t>
      </w:r>
      <w:r w:rsidR="0096117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</w:t>
      </w:r>
      <w:r w:rsidR="0096117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Zgłoszeniu.</w:t>
      </w:r>
    </w:p>
    <w:p w14:paraId="1800FCA3" w14:textId="77777777" w:rsidR="00A33CBB" w:rsidRPr="00021E8C" w:rsidRDefault="00A33CBB" w:rsidP="00021E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zobowiązani są przynieść na sesję fotograficzną opisywany w Zgłoszeniu przedmiot. </w:t>
      </w:r>
    </w:p>
    <w:p w14:paraId="192F519E" w14:textId="267F77CB" w:rsidR="004E438F" w:rsidRPr="00021E8C" w:rsidRDefault="00D155E4" w:rsidP="00021E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E438F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 </w:t>
      </w:r>
      <w:r w:rsidR="004E438F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stawi się na sesji fotograficznej w wyznaczonym terminie</w:t>
      </w:r>
      <w:r w:rsidR="00A33CBB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stawi się, ale bez przedmiotu opisywanego w Zgłoszeniu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 to traci prawo do nagrody, która pozostanie do dyspozycji Organizatora</w:t>
      </w:r>
      <w:r w:rsidR="004E438F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355673" w14:textId="30B342E4" w:rsidR="0096117D" w:rsidRPr="00021E8C" w:rsidRDefault="00B5003B" w:rsidP="00021E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zdarzeń losowych i niezależnych</w:t>
      </w:r>
      <w:r w:rsidR="004E438F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Organizatora</w:t>
      </w:r>
      <w:r w:rsidR="00401CE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ma prawo do zmiany terminu sesji fotograficznej, o czym niezwłocznie poinformuje </w:t>
      </w:r>
      <w:r w:rsidR="006C3583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Laureatów </w:t>
      </w:r>
      <w:r w:rsidR="007B5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e-mail </w:t>
      </w:r>
      <w:r w:rsidR="008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telefonicznie, na dane </w:t>
      </w:r>
      <w:r w:rsidR="007B576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</w:t>
      </w:r>
      <w:r w:rsidR="0083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7B5763">
        <w:rPr>
          <w:rFonts w:ascii="Times New Roman" w:eastAsia="Times New Roman" w:hAnsi="Times New Roman" w:cs="Times New Roman"/>
          <w:sz w:val="24"/>
          <w:szCs w:val="24"/>
          <w:lang w:eastAsia="pl-PL"/>
        </w:rPr>
        <w:t>w Zgłoszeniu</w:t>
      </w:r>
      <w:r w:rsidR="008300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5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</w:t>
      </w:r>
      <w:r w:rsidR="0096117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przed planowaną sesją fotograficzną</w:t>
      </w:r>
      <w:r w:rsidR="0096117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nowym terminie sesji Laureaci zostaną </w:t>
      </w:r>
      <w:r w:rsidR="00D4623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 zgodnie z ust. </w:t>
      </w:r>
      <w:r w:rsidR="00D155E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4623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48E56C" w14:textId="573D4ECB" w:rsidR="00490CE8" w:rsidRPr="00021E8C" w:rsidRDefault="00832695" w:rsidP="00021E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po zakończeniu sesji fotograficznej</w:t>
      </w:r>
      <w:r w:rsidR="00490CE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</w:t>
      </w:r>
      <w:r w:rsidR="00374FF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490CE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74FF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0FCF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(dwie) </w:t>
      </w:r>
      <w:r w:rsidR="00490CE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fotografie w</w:t>
      </w:r>
      <w:r w:rsidR="009261E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cyfrowej </w:t>
      </w:r>
      <w:r w:rsidR="00490CE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JPG</w:t>
      </w:r>
      <w:r w:rsidR="00BC5F5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BC5F5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="00374FF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 na adres e-mail jaki poda</w:t>
      </w:r>
      <w:r w:rsidR="00E416B2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="00374FF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Zgłoszeniu</w:t>
      </w:r>
      <w:r w:rsidR="00E416B2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chyba że </w:t>
      </w:r>
      <w:r w:rsidR="0065404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sesji zdecydują o odbiorze </w:t>
      </w:r>
      <w:r w:rsidR="009261E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416B2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(dw</w:t>
      </w:r>
      <w:r w:rsidR="0065404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óch</w:t>
      </w:r>
      <w:r w:rsidR="00E416B2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261E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</w:t>
      </w:r>
      <w:r w:rsidR="0065404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261E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CE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na płycie CD</w:t>
      </w:r>
      <w:r w:rsidR="00BC5F5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61E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sklepiku Muzeum Miasta Gdyni w godzinach </w:t>
      </w:r>
      <w:r w:rsidR="00E416B2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otwarcia</w:t>
      </w:r>
      <w:r w:rsidR="009261E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Muzeum, </w:t>
      </w:r>
      <w:r w:rsidR="00BC5F5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74FF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16B2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374FF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tygodni od dnia </w:t>
      </w:r>
      <w:r w:rsidR="00E416B2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</w:t>
      </w:r>
      <w:r w:rsidR="00374FF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fotograficznej.</w:t>
      </w:r>
    </w:p>
    <w:p w14:paraId="5D96B741" w14:textId="770FA2C7" w:rsidR="00960205" w:rsidRPr="00021E8C" w:rsidRDefault="00FF387E" w:rsidP="00021E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wymiany nagr</w:t>
      </w:r>
      <w:r w:rsidR="00A33CBB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ody</w:t>
      </w:r>
      <w:r w:rsidR="00A22D2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na ich równowartość pieniężną oraz przeniesienia praw do nagrody na osoby trzecie.</w:t>
      </w:r>
    </w:p>
    <w:p w14:paraId="025B6D25" w14:textId="77777777" w:rsidR="00FF387E" w:rsidRPr="00021E8C" w:rsidRDefault="00FF387E" w:rsidP="00E232E0">
      <w:pPr>
        <w:pStyle w:val="Nagwek3"/>
      </w:pPr>
      <w:r w:rsidRPr="00021E8C">
        <w:t>§ 5. LICENCJA</w:t>
      </w:r>
    </w:p>
    <w:p w14:paraId="53710F40" w14:textId="57F33B1B" w:rsidR="00885ACE" w:rsidRPr="00021E8C" w:rsidRDefault="00885ACE" w:rsidP="00021E8C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dniem przesłania Zgłoszenia udziału w Konkursie, każdy Uczestnik udziela licencji na niewyłączne, nieodpłatne i nieograniczone terytorialnie korzystanie </w:t>
      </w:r>
      <w:r w:rsidR="00774747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Organizatora </w:t>
      </w: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="00774747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tekstu i f</w:t>
      </w: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otografii </w:t>
      </w:r>
      <w:r w:rsidR="00193C8B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(dalej łącznie </w:t>
      </w:r>
      <w:r w:rsidR="008256E0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193C8B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Utwór”) </w:t>
      </w:r>
      <w:r w:rsidR="00774747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zawartych w Zgłoszeniu </w:t>
      </w: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wraz z prawem do udzielania sublicencji </w:t>
      </w:r>
      <w:r w:rsidR="00A74E19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rzecz Partnera </w:t>
      </w: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(dalej „Licencja”), przez okres </w:t>
      </w:r>
      <w:r w:rsidR="00774747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miesięcy liczony od dnia przesłania Zgłoszenia.</w:t>
      </w:r>
    </w:p>
    <w:p w14:paraId="543B8201" w14:textId="305BDDA6" w:rsidR="00D664BC" w:rsidRPr="00021E8C" w:rsidRDefault="00885ACE" w:rsidP="00021E8C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 jest uprawniony do korzystania z </w:t>
      </w:r>
      <w:r w:rsidR="008256E0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Utworu</w:t>
      </w: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6" w:name="_Hlk148609856"/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w celach związanych z przeprowadzaniem Konkursu</w:t>
      </w:r>
      <w:bookmarkEnd w:id="6"/>
      <w:r w:rsidR="0093234A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także </w:t>
      </w:r>
      <w:r w:rsidR="008F68CB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Laureatów, w celach </w:t>
      </w:r>
      <w:r w:rsidR="00D664BC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informacyjnych i promocyjnych </w:t>
      </w:r>
      <w:r w:rsidR="008F68CB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związanych z publikacją fotografii </w:t>
      </w:r>
      <w:r w:rsidR="0093234A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wykonanych podczas</w:t>
      </w:r>
      <w:r w:rsidR="008F68CB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sesji fotograficznej na wystawie czasowej pt. „Muzeum to ludzie” prezentowanej w Galerii Klif w Gdyn</w:t>
      </w:r>
      <w:r w:rsidR="0093234A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664BC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234A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" w:name="_Hlk148560907"/>
      <w:r w:rsidR="00D664BC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na stronie internetowej Organizatora</w:t>
      </w:r>
      <w:r w:rsidR="0066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Partnera</w:t>
      </w:r>
      <w:r w:rsidR="00D664BC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mediach społecznościowych Organizatora </w:t>
      </w:r>
      <w:r w:rsidR="0066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Partnera </w:t>
      </w:r>
      <w:r w:rsidR="00D664BC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(Facebook, Instagram, Twitter) i newsletterze Organizatora</w:t>
      </w:r>
      <w:bookmarkEnd w:id="7"/>
      <w:r w:rsidR="0066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Partnera</w:t>
      </w:r>
      <w:r w:rsidR="00D664BC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D4DA70" w14:textId="1A8645DA" w:rsidR="00885ACE" w:rsidRPr="00021E8C" w:rsidRDefault="00885ACE" w:rsidP="00021E8C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przypadku zgłoszenia wobec </w:t>
      </w: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Organizatora </w:t>
      </w:r>
      <w:r w:rsidR="0066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Partnera </w:t>
      </w: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osoby trzecie </w:t>
      </w:r>
      <w:r w:rsidRPr="0002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jakichkolwiek roszczeń </w:t>
      </w: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związanych z korzystaniem z </w:t>
      </w:r>
      <w:r w:rsidR="008256E0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Utworu</w:t>
      </w: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tym z tytułu naruszenia praw autorskich lub dóbr osobistych osób trzecich, Uczestnik </w:t>
      </w:r>
      <w:r w:rsidRPr="0002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jest zobowiązany zwolnić Organizatora </w:t>
      </w:r>
      <w:r w:rsidR="00666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lub Partnera </w:t>
      </w:r>
      <w:r w:rsidRPr="0002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 obowiązku zaspokojenia tych roszczeń i pokryje wszelką szkodę z tego tytułu</w:t>
      </w: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CCAE9E" w14:textId="56853488" w:rsidR="00885ACE" w:rsidRPr="00021E8C" w:rsidRDefault="00885ACE" w:rsidP="00021E8C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tytułu udzielonej licencji, korzystania </w:t>
      </w:r>
      <w:r w:rsidR="008256E0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Utworu </w:t>
      </w: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na wszystkich polach eksploatacji oraz wszystkich udzielonych zgód wynikających z Regulaminu, Uczestnikowi nie przysługuje jakiekolwiek wynagrodzenie, ani dodatkowe świadczenia.</w:t>
      </w:r>
    </w:p>
    <w:p w14:paraId="68539227" w14:textId="47201BA8" w:rsidR="00885ACE" w:rsidRPr="00021E8C" w:rsidRDefault="00885ACE" w:rsidP="00021E8C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Udzielona przez Uczestnika Konkursu licencja, o której mowa w ust. 1 powyżej, obejmuje korzystanie z </w:t>
      </w:r>
      <w:r w:rsidR="008256E0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Utworu</w:t>
      </w: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całości lub w części na następujących polach eksploatacji:</w:t>
      </w:r>
    </w:p>
    <w:p w14:paraId="62E24D17" w14:textId="77777777" w:rsidR="00897F16" w:rsidRPr="00021E8C" w:rsidRDefault="00885ACE" w:rsidP="00021E8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897F16" w:rsidRPr="00021E8C">
        <w:rPr>
          <w:rFonts w:ascii="Times New Roman" w:hAnsi="Times New Roman" w:cs="Times New Roman"/>
          <w:color w:val="000000"/>
          <w:sz w:val="24"/>
          <w:szCs w:val="24"/>
        </w:rPr>
        <w:t>w zakresie utrwalania i zwielokrotniania utworu - wytwarzanie dowolną techniką egzemplarzy Utworu, w tym techniką drukarską, reprograficzną, zapisu magnetycznego oraz techniką cyfrową</w:t>
      </w:r>
      <w:r w:rsidR="00897F16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A553A3" w14:textId="77777777" w:rsidR="00885ACE" w:rsidRPr="00021E8C" w:rsidRDefault="00885ACE" w:rsidP="00021E8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b) wprowadzania do pamięci komputera, do sieci informatycznej, do sieci multimedialnej, w tym Internetu,</w:t>
      </w:r>
    </w:p>
    <w:p w14:paraId="7BC22B58" w14:textId="77777777" w:rsidR="00897F16" w:rsidRPr="00021E8C" w:rsidRDefault="00885ACE" w:rsidP="00021E8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r w:rsidR="00897F16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zakresie </w:t>
      </w: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rozpowszechniania </w:t>
      </w:r>
      <w:r w:rsidR="00897F16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Utworu - </w:t>
      </w: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publiczne wystawienie, wyświetlenie, odtworzenie oraz nadawanie i reemitowanie, a także publiczne udostępnianie </w:t>
      </w:r>
      <w:r w:rsidR="00897F16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tworu w taki sposób, aby każdy mógł mieć do niego dostęp w miejscu i w czasie przez siebie wybranym, </w:t>
      </w:r>
    </w:p>
    <w:p w14:paraId="18B19B54" w14:textId="27BDB07B" w:rsidR="00885ACE" w:rsidRPr="00021E8C" w:rsidRDefault="00885ACE" w:rsidP="00021E8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dokonywania opracowania </w:t>
      </w:r>
      <w:r w:rsidR="000D0A63"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Utworu</w:t>
      </w:r>
      <w:r w:rsidRPr="00021E8C">
        <w:rPr>
          <w:rFonts w:ascii="Times New Roman" w:eastAsia="Times New Roman" w:hAnsi="Times New Roman" w:cs="Times New Roman"/>
          <w:color w:val="000000"/>
          <w:sz w:val="24"/>
          <w:szCs w:val="24"/>
        </w:rPr>
        <w:t>, w szczególności adaptacji, przeróbki, kadrowania, zmian formatu oraz na rozporządzanie i korzystanie z tego opracowania na wymienionych wyżej polach eksploatacji.</w:t>
      </w:r>
    </w:p>
    <w:p w14:paraId="03667ED0" w14:textId="02023911" w:rsidR="00FD4ECB" w:rsidRPr="00021E8C" w:rsidRDefault="00FD4ECB" w:rsidP="00E232E0">
      <w:pPr>
        <w:pStyle w:val="Nagwek3"/>
      </w:pPr>
      <w:r w:rsidRPr="00021E8C">
        <w:t>§ 6. WIZERUNEK</w:t>
      </w:r>
    </w:p>
    <w:p w14:paraId="2E2977CA" w14:textId="21CF2758" w:rsidR="00FA2DE8" w:rsidRDefault="00FA2DE8" w:rsidP="00FA2D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</w:t>
      </w:r>
      <w:r w:rsidRPr="00FA2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zgodę na </w:t>
      </w:r>
      <w:r w:rsidR="00BD2451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nieodpłatne </w:t>
      </w:r>
      <w:r w:rsidRPr="00FA2DE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 swojego wizerunku utrwalonego na fotografii przesłanej w Zgłoszeniu</w:t>
      </w:r>
      <w:r w:rsidRPr="00FA2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2451" w:rsidRPr="00BD245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celach związanych z przeprowadzaniem Konkursu</w:t>
      </w:r>
      <w:r w:rsidR="00BD24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84C914" w14:textId="6F12EE33" w:rsidR="00FD4ECB" w:rsidRPr="00021E8C" w:rsidRDefault="009C7E05" w:rsidP="00021E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 z dniem </w:t>
      </w:r>
      <w:r w:rsidR="00257265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sesji fotograficznej, o której mowa w § 4 ust. 1 Regulaminu,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zgodę na nieodpłatne rozpowszechnianie, jak również przetwarzanie (jako danej osobowej) </w:t>
      </w:r>
      <w:r w:rsidR="0004146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swo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wizerunku </w:t>
      </w:r>
      <w:r w:rsidR="0004146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utrwalonego na fotografiach</w:t>
      </w:r>
      <w:r w:rsidR="0002705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E485C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Organizatora </w:t>
      </w:r>
      <w:r w:rsidR="0004146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zamieszczenie ich w formie cyfrowej w ekranie znajdującym się na wystawie czasowej </w:t>
      </w:r>
      <w:bookmarkStart w:id="8" w:name="_Hlk148563493"/>
      <w:r w:rsidR="0004146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pt. „Muzeum to ludzie” w Galerii Klif w Gdyni</w:t>
      </w:r>
      <w:r w:rsidR="0033778C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8"/>
      <w:r w:rsidR="0097594F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czas trwania tej wystawy </w:t>
      </w:r>
      <w:r w:rsidR="0033778C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04146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celach informacyjnych</w:t>
      </w:r>
      <w:r w:rsidR="0004146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promocyjnych</w:t>
      </w:r>
      <w:r w:rsidR="0002705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wystawą</w:t>
      </w:r>
      <w:r w:rsidR="0004146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778C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Organizatora</w:t>
      </w:r>
      <w:r w:rsidR="00D4014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Partnera</w:t>
      </w:r>
      <w:r w:rsidR="0033778C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mediach społecznościowych Organizatora </w:t>
      </w:r>
      <w:r w:rsidR="00D4014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Partnera </w:t>
      </w:r>
      <w:r w:rsidR="0033778C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(Facebook, Instagram, Twitter) i newsletterze Organizatora</w:t>
      </w:r>
      <w:r w:rsidR="00D4014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Partnera</w:t>
      </w:r>
      <w:r w:rsidR="00A752D6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E53F48" w14:textId="6F6AD888" w:rsidR="00FF387E" w:rsidRPr="00021E8C" w:rsidRDefault="00FF387E" w:rsidP="00E232E0">
      <w:pPr>
        <w:pStyle w:val="Nagwek3"/>
      </w:pPr>
      <w:r w:rsidRPr="00021E8C">
        <w:t xml:space="preserve">§ </w:t>
      </w:r>
      <w:r w:rsidR="00FD4ECB" w:rsidRPr="00021E8C">
        <w:t>7</w:t>
      </w:r>
      <w:r w:rsidRPr="00021E8C">
        <w:t>. DANE OSOBOWE</w:t>
      </w:r>
    </w:p>
    <w:p w14:paraId="7CB972FC" w14:textId="4BA1B770" w:rsidR="00FF387E" w:rsidRPr="00021E8C" w:rsidRDefault="00FF387E" w:rsidP="00021E8C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Uczestnik </w:t>
      </w:r>
      <w:bookmarkStart w:id="9" w:name="_Hlk148565225"/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528DC">
        <w:rPr>
          <w:rFonts w:ascii="Times New Roman" w:eastAsia="Times New Roman" w:hAnsi="Times New Roman" w:cs="Times New Roman"/>
          <w:sz w:val="24"/>
          <w:szCs w:val="24"/>
          <w:lang w:eastAsia="pl-PL"/>
        </w:rPr>
        <w:t>dniem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udziału w Konkursie </w:t>
      </w:r>
      <w:bookmarkEnd w:id="9"/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zgodę na przetwarzanie przez Organizatora swoich danych osobowych podanych w </w:t>
      </w:r>
      <w:r w:rsidR="00115A63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</w:t>
      </w:r>
      <w:r w:rsidR="00115A63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u, w tym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imię, nazwisko, adres e-mail,</w:t>
      </w:r>
      <w:r w:rsidR="005535AC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telefonu</w:t>
      </w:r>
      <w:r w:rsidR="00115A63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4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wizerunek</w:t>
      </w:r>
      <w:r w:rsidR="00115A63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celach związanych z przeprowadzeniem</w:t>
      </w:r>
      <w:r w:rsidR="00184C8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 w:rsidR="00E3347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15A63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ogłoszeniem wyników Konkursu</w:t>
      </w:r>
      <w:r w:rsidR="009C0E8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17D38D6" w14:textId="40839870" w:rsidR="00FF387E" w:rsidRPr="00021E8C" w:rsidRDefault="00FF387E" w:rsidP="00021E8C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</w:t>
      </w:r>
      <w:r w:rsidR="003528DC" w:rsidRPr="0035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528DC">
        <w:rPr>
          <w:rFonts w:ascii="Times New Roman" w:eastAsia="Times New Roman" w:hAnsi="Times New Roman" w:cs="Times New Roman"/>
          <w:sz w:val="24"/>
          <w:szCs w:val="24"/>
          <w:lang w:eastAsia="pl-PL"/>
        </w:rPr>
        <w:t>dniem</w:t>
      </w:r>
      <w:r w:rsidR="003528DC" w:rsidRPr="0035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udziału w Konkursie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zgodę na ujawnienie do publicznej wiadomości </w:t>
      </w:r>
      <w:r w:rsidR="00F72793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Organizatora</w:t>
      </w:r>
      <w:r w:rsidR="0011014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952A4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</w:t>
      </w:r>
      <w:r w:rsidR="00F72793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 w mediach społecznościowych Organizatora</w:t>
      </w:r>
      <w:r w:rsidR="0011014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9E430C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</w:t>
      </w:r>
      <w:r w:rsidR="009C0E8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(Facebook, Instagram, Twitter) i newsletterze</w:t>
      </w:r>
      <w:r w:rsidR="0011014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</w:t>
      </w:r>
      <w:r w:rsidR="00F72793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014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9E430C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</w:t>
      </w:r>
      <w:r w:rsidR="0011014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danych osobowych tj. imienia i nazwiska</w:t>
      </w:r>
      <w:r w:rsidR="009C0E8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E4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jego </w:t>
      </w:r>
      <w:r w:rsidR="00E3347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</w:t>
      </w:r>
      <w:r w:rsidR="009E430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3347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</w:t>
      </w:r>
      <w:r w:rsidR="009E430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</w:t>
      </w:r>
      <w:r w:rsidR="00E3347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nagrodzon</w:t>
      </w:r>
      <w:r w:rsidR="00E33478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72793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Konkursie.</w:t>
      </w:r>
    </w:p>
    <w:p w14:paraId="6BFA5D5B" w14:textId="77777777" w:rsidR="00FF387E" w:rsidRPr="00021E8C" w:rsidRDefault="00FF387E" w:rsidP="00021E8C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</w:t>
      </w:r>
      <w:proofErr w:type="spellStart"/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proofErr w:type="spellEnd"/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 Organizator informuje, że: </w:t>
      </w:r>
    </w:p>
    <w:p w14:paraId="7EDC5062" w14:textId="393AC5FF" w:rsidR="00FF387E" w:rsidRPr="00021E8C" w:rsidRDefault="00FF387E" w:rsidP="00021E8C">
      <w:pPr>
        <w:pStyle w:val="Akapitzlist"/>
        <w:numPr>
          <w:ilvl w:val="1"/>
          <w:numId w:val="1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podanych zgodnie z ust. 1 powyżej jest Muzeum Miasta Gdyni z siedzibą w Gdyni (81-374), ul. Zawiszy Czarnego 1,</w:t>
      </w:r>
    </w:p>
    <w:p w14:paraId="6504C832" w14:textId="1D28BD54" w:rsidR="00FF387E" w:rsidRPr="00021E8C" w:rsidRDefault="00FF387E" w:rsidP="00021E8C">
      <w:pPr>
        <w:pStyle w:val="Akapitzlist"/>
        <w:numPr>
          <w:ilvl w:val="1"/>
          <w:numId w:val="1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wyznaczyło Inspektora ochrony danych, z którym można się skontaktować poprzez e-mail </w:t>
      </w:r>
      <w:hyperlink r:id="rId6" w:history="1">
        <w:r w:rsidRPr="00021E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iod@muzeumgdynia.pl </w:t>
        </w:r>
      </w:hyperlink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 na adres Muzeum Miasta Gdyni z dopiskiem „Inspektor ochrony danych”</w:t>
      </w:r>
      <w:r w:rsidR="007A645F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81051A" w14:textId="4C99F458" w:rsidR="00FF387E" w:rsidRPr="00021E8C" w:rsidRDefault="007A645F" w:rsidP="00021E8C">
      <w:pPr>
        <w:pStyle w:val="Akapitzlist"/>
        <w:numPr>
          <w:ilvl w:val="1"/>
          <w:numId w:val="1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będą przetwarzane w celach związanych z przeprowadzeniem Konkursu, w szczególności w celu: identyfikacji Uczestnika, oznaczenia i korzystania z </w:t>
      </w:r>
      <w:r w:rsidR="007D2429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tekstów i fotografii</w:t>
      </w:r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wyłonienia i publicznego ogłoszenia zwycięscy, przyznania</w:t>
      </w:r>
      <w:r w:rsidR="008E43D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i rozliczenia nagrody</w:t>
      </w:r>
      <w:r w:rsidR="008E43D0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rozpowszechniania wizerunku </w:t>
      </w:r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6 ust. 1 lit. a </w:t>
      </w:r>
      <w:proofErr w:type="spellStart"/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proofErr w:type="spellEnd"/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celach związanych z Licencją, o której mowa w § </w:t>
      </w:r>
      <w:r w:rsidR="00184C8D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(art. 6 ust. 1 lit. b </w:t>
      </w:r>
      <w:proofErr w:type="spellStart"/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proofErr w:type="spellEnd"/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oraz w celach związanych z ewentualnym dochodzeniem lub odpieraniem roszczeń wynikających z Regulaminu, w tym z Licencji (art. 6 ust. 1 lit. f </w:t>
      </w:r>
      <w:proofErr w:type="spellStart"/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proofErr w:type="spellEnd"/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73CE288" w14:textId="12732020" w:rsidR="00466326" w:rsidRPr="00021E8C" w:rsidRDefault="00466326" w:rsidP="00021E8C">
      <w:pPr>
        <w:pStyle w:val="Akapitzlist"/>
        <w:numPr>
          <w:ilvl w:val="1"/>
          <w:numId w:val="1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będą </w:t>
      </w:r>
      <w:r w:rsidR="00021E8C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obowiązywania udzielonej zgody,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czas trwania Konkursu</w:t>
      </w:r>
      <w:r w:rsidR="0044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nagrody, a po jego zakończeniu przez czas związany z Licencją, prezentacją wystawy czasowej  pt. „Muzeum to ludzie” w Galerii Klif w Gdyni oraz wygaśnięciem roszczeń związanych z Konkursem.</w:t>
      </w:r>
    </w:p>
    <w:p w14:paraId="23916B3A" w14:textId="7A6D483E" w:rsidR="00FF387E" w:rsidRPr="00021E8C" w:rsidRDefault="007A645F" w:rsidP="00021E8C">
      <w:pPr>
        <w:pStyle w:val="Akapitzlist"/>
        <w:numPr>
          <w:ilvl w:val="1"/>
          <w:numId w:val="1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mogą być udostępniane </w:t>
      </w:r>
      <w:r w:rsidR="0019303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Partnerowi i innym podmiotom </w:t>
      </w:r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 do uzyskiwania danych osobowych na podstawie przepisów prawa lub zawartych umów o świadczenie usług. Podanie danych jest dobrowolne, ale niezbędne do udziału w Konkursie, odbioru nagrody i udzielenia licencji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9CC455" w14:textId="604A37F1" w:rsidR="0019303A" w:rsidRPr="00021E8C" w:rsidRDefault="00EA61B3" w:rsidP="00021E8C">
      <w:pPr>
        <w:pStyle w:val="Akapitzlist"/>
        <w:numPr>
          <w:ilvl w:val="1"/>
          <w:numId w:val="1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9303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i z zastrzeżeniem wyjątków wynikających z przepisów prawa, w tym </w:t>
      </w:r>
      <w:proofErr w:type="spellStart"/>
      <w:r w:rsidR="0019303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proofErr w:type="spellEnd"/>
      <w:r w:rsidR="0019303A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 Pani/Panu prawo dostępu do swoich danych osobowych, prawo ich sprostowania, usunięcia, prawo ograniczenia ich przetwarzania, prawo do przenoszenia danych, prawo do sprzeciwu, prawo do cofnięcia zgody w dowolnym momencie bez wpływu na zgodność z prawem przetwarzania, którego dokonano na podstawie zgody przed jej cofnięciem oraz prawo wniesienia skargi do Prezesa Urzędu Ochrony Danych Osobowych w przypadku naruszenia przepisów o ochronie danych osobowych.</w:t>
      </w:r>
    </w:p>
    <w:p w14:paraId="3EFEEB9B" w14:textId="59E137C0" w:rsidR="00FF387E" w:rsidRPr="00021E8C" w:rsidRDefault="007A645F" w:rsidP="00021E8C">
      <w:pPr>
        <w:pStyle w:val="Akapitzlist"/>
        <w:numPr>
          <w:ilvl w:val="1"/>
          <w:numId w:val="1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F387E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nformacja dotycząca przetwarzania danych osobowych znajduje się także na stronie internetowej Muzeum Miasta Gdyni: https://www.muzeumgdynia.pl/ochrona-danych/.</w:t>
      </w:r>
    </w:p>
    <w:p w14:paraId="54A17791" w14:textId="68AC87A9" w:rsidR="00FF387E" w:rsidRPr="00021E8C" w:rsidRDefault="00FF387E" w:rsidP="00E232E0">
      <w:pPr>
        <w:pStyle w:val="Nagwek3"/>
      </w:pPr>
      <w:r w:rsidRPr="00021E8C">
        <w:lastRenderedPageBreak/>
        <w:t xml:space="preserve">§ </w:t>
      </w:r>
      <w:r w:rsidR="00AD61D9" w:rsidRPr="00021E8C">
        <w:t>8</w:t>
      </w:r>
      <w:r w:rsidRPr="00021E8C">
        <w:t>. POSTANOWIENIA KOŃCOWE</w:t>
      </w:r>
    </w:p>
    <w:p w14:paraId="5174E2D8" w14:textId="77777777" w:rsidR="00FF387E" w:rsidRPr="00021E8C" w:rsidRDefault="00FF387E" w:rsidP="00021E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Regulaminem zastosowanie mają przepisy Kodeksu cywilnego.</w:t>
      </w:r>
    </w:p>
    <w:p w14:paraId="0C2F6B43" w14:textId="27860D7C" w:rsidR="00FF387E" w:rsidRPr="00021E8C" w:rsidRDefault="00FF387E" w:rsidP="00021E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Organizatorowi przysługuje prawo dokonywania zmian Regulaminu, które obowiązują po ich ogłoszeniu na stronie internetowej </w:t>
      </w:r>
      <w:r w:rsidR="007A645F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muzeumgdynia.pl.</w:t>
      </w:r>
    </w:p>
    <w:p w14:paraId="1232A74F" w14:textId="30879E7A" w:rsidR="00FF387E" w:rsidRPr="00021E8C" w:rsidRDefault="00FF387E" w:rsidP="00021E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decyzje w sprawie interpretacji Regulaminu oraz w sprawach nieuregulowanych Regulaminem i dotyczących Konkursu, należą do</w:t>
      </w:r>
      <w:r w:rsidR="00F72793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Organizatora.</w:t>
      </w:r>
    </w:p>
    <w:p w14:paraId="3C493D7E" w14:textId="3B8BE7F7" w:rsidR="00FF387E" w:rsidRPr="00021E8C" w:rsidRDefault="00FF387E" w:rsidP="00021E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usługi poczty elektronicznej</w:t>
      </w:r>
      <w:r w:rsidR="00F72793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której korzystać będą osoby uczestniczące w Konkursie, w tym za problemy techniczne, powstałe w trakcie przesyłania </w:t>
      </w:r>
      <w:r w:rsidR="00021315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głoszeń konkursowych i wynikające z nich opóźnienia w nadejściu </w:t>
      </w:r>
      <w:r w:rsidR="00021315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głoszeń. Organizator nie ponosi również odpowiedzialności za szkody spowodowane podaniem błędnych lub nieaktualnych danych przez Uczestnika.</w:t>
      </w:r>
    </w:p>
    <w:p w14:paraId="4CD38809" w14:textId="4DA151AB" w:rsidR="000A5E40" w:rsidRPr="00021E8C" w:rsidRDefault="000A5E40" w:rsidP="00021E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hAnsi="Times New Roman" w:cs="Times New Roman"/>
          <w:sz w:val="24"/>
          <w:szCs w:val="24"/>
        </w:rPr>
        <w:t xml:space="preserve">Organizator nie </w:t>
      </w:r>
      <w:r w:rsidR="008E3ACE" w:rsidRPr="00021E8C">
        <w:rPr>
          <w:rFonts w:ascii="Times New Roman" w:hAnsi="Times New Roman" w:cs="Times New Roman"/>
          <w:sz w:val="24"/>
          <w:szCs w:val="24"/>
        </w:rPr>
        <w:t>ponosi</w:t>
      </w:r>
      <w:r w:rsidRPr="00021E8C">
        <w:rPr>
          <w:rFonts w:ascii="Times New Roman" w:hAnsi="Times New Roman" w:cs="Times New Roman"/>
          <w:sz w:val="24"/>
          <w:szCs w:val="24"/>
        </w:rPr>
        <w:t xml:space="preserve"> odpowiedzialności za przesłane </w:t>
      </w:r>
      <w:r w:rsidR="00110144" w:rsidRPr="00021E8C">
        <w:rPr>
          <w:rFonts w:ascii="Times New Roman" w:hAnsi="Times New Roman" w:cs="Times New Roman"/>
          <w:sz w:val="24"/>
          <w:szCs w:val="24"/>
        </w:rPr>
        <w:t>teksty i fotografie</w:t>
      </w:r>
      <w:r w:rsidRPr="00021E8C">
        <w:rPr>
          <w:rFonts w:ascii="Times New Roman" w:hAnsi="Times New Roman" w:cs="Times New Roman"/>
          <w:sz w:val="24"/>
          <w:szCs w:val="24"/>
        </w:rPr>
        <w:t xml:space="preserve"> oraz zastrzega sobie prawo natychmiastowej dyskwalifikacji </w:t>
      </w:r>
      <w:r w:rsidR="008E43D0" w:rsidRPr="00021E8C">
        <w:rPr>
          <w:rFonts w:ascii="Times New Roman" w:hAnsi="Times New Roman" w:cs="Times New Roman"/>
          <w:sz w:val="24"/>
          <w:szCs w:val="24"/>
        </w:rPr>
        <w:t>Zgłoszenia</w:t>
      </w:r>
      <w:r w:rsidRPr="00021E8C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8E3ACE" w:rsidRPr="00021E8C">
        <w:rPr>
          <w:rFonts w:ascii="Times New Roman" w:hAnsi="Times New Roman" w:cs="Times New Roman"/>
          <w:sz w:val="24"/>
          <w:szCs w:val="24"/>
        </w:rPr>
        <w:t xml:space="preserve">uzyskania informacji o </w:t>
      </w:r>
      <w:r w:rsidRPr="00021E8C">
        <w:rPr>
          <w:rFonts w:ascii="Times New Roman" w:hAnsi="Times New Roman" w:cs="Times New Roman"/>
          <w:sz w:val="24"/>
          <w:szCs w:val="24"/>
        </w:rPr>
        <w:t>naruszeni</w:t>
      </w:r>
      <w:r w:rsidR="008E3ACE" w:rsidRPr="00021E8C">
        <w:rPr>
          <w:rFonts w:ascii="Times New Roman" w:hAnsi="Times New Roman" w:cs="Times New Roman"/>
          <w:sz w:val="24"/>
          <w:szCs w:val="24"/>
        </w:rPr>
        <w:t>u</w:t>
      </w:r>
      <w:r w:rsidRPr="00021E8C">
        <w:rPr>
          <w:rFonts w:ascii="Times New Roman" w:hAnsi="Times New Roman" w:cs="Times New Roman"/>
          <w:sz w:val="24"/>
          <w:szCs w:val="24"/>
        </w:rPr>
        <w:t xml:space="preserve"> Regulaminu.</w:t>
      </w:r>
    </w:p>
    <w:p w14:paraId="7DD43020" w14:textId="26A2006F" w:rsidR="00FF387E" w:rsidRPr="00021E8C" w:rsidRDefault="00FF387E" w:rsidP="00021E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wchodzi w życie z dniem </w:t>
      </w:r>
      <w:r w:rsidR="0011014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014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10144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72793" w:rsidRPr="000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sectPr w:rsidR="00FF387E" w:rsidRPr="0002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48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1049C"/>
    <w:multiLevelType w:val="multilevel"/>
    <w:tmpl w:val="F54C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8760A"/>
    <w:multiLevelType w:val="multilevel"/>
    <w:tmpl w:val="802A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95D29"/>
    <w:multiLevelType w:val="multilevel"/>
    <w:tmpl w:val="5602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E21A5"/>
    <w:multiLevelType w:val="multilevel"/>
    <w:tmpl w:val="D358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D6109"/>
    <w:multiLevelType w:val="multilevel"/>
    <w:tmpl w:val="901E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9C0417"/>
    <w:multiLevelType w:val="multilevel"/>
    <w:tmpl w:val="170A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C742F"/>
    <w:multiLevelType w:val="hybridMultilevel"/>
    <w:tmpl w:val="E314F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E712A"/>
    <w:multiLevelType w:val="multilevel"/>
    <w:tmpl w:val="2E06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BE28AD"/>
    <w:multiLevelType w:val="multilevel"/>
    <w:tmpl w:val="170A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401E4F"/>
    <w:multiLevelType w:val="hybridMultilevel"/>
    <w:tmpl w:val="AB9863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0388374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36E63"/>
    <w:multiLevelType w:val="hybridMultilevel"/>
    <w:tmpl w:val="74762D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EFCE74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849442">
    <w:abstractNumId w:val="6"/>
  </w:num>
  <w:num w:numId="2" w16cid:durableId="352810019">
    <w:abstractNumId w:val="7"/>
  </w:num>
  <w:num w:numId="3" w16cid:durableId="160126566">
    <w:abstractNumId w:val="9"/>
  </w:num>
  <w:num w:numId="4" w16cid:durableId="2085174687">
    <w:abstractNumId w:val="2"/>
  </w:num>
  <w:num w:numId="5" w16cid:durableId="492569192">
    <w:abstractNumId w:val="4"/>
  </w:num>
  <w:num w:numId="6" w16cid:durableId="1079667583">
    <w:abstractNumId w:val="3"/>
  </w:num>
  <w:num w:numId="7" w16cid:durableId="640039781">
    <w:abstractNumId w:val="5"/>
  </w:num>
  <w:num w:numId="8" w16cid:durableId="1886869761">
    <w:abstractNumId w:val="10"/>
  </w:num>
  <w:num w:numId="9" w16cid:durableId="1147891121">
    <w:abstractNumId w:val="0"/>
  </w:num>
  <w:num w:numId="10" w16cid:durableId="166209437">
    <w:abstractNumId w:val="1"/>
  </w:num>
  <w:num w:numId="11" w16cid:durableId="1117021980">
    <w:abstractNumId w:val="8"/>
  </w:num>
  <w:num w:numId="12" w16cid:durableId="2006861009">
    <w:abstractNumId w:val="11"/>
  </w:num>
  <w:num w:numId="13" w16cid:durableId="3419321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50"/>
    <w:rsid w:val="000009AB"/>
    <w:rsid w:val="00002D96"/>
    <w:rsid w:val="00021315"/>
    <w:rsid w:val="00021E8C"/>
    <w:rsid w:val="00027058"/>
    <w:rsid w:val="00041468"/>
    <w:rsid w:val="0005607A"/>
    <w:rsid w:val="00094D46"/>
    <w:rsid w:val="0009799D"/>
    <w:rsid w:val="000A5E40"/>
    <w:rsid w:val="000D0A63"/>
    <w:rsid w:val="000E485C"/>
    <w:rsid w:val="000E5F28"/>
    <w:rsid w:val="000E7FCD"/>
    <w:rsid w:val="00110144"/>
    <w:rsid w:val="00114A8C"/>
    <w:rsid w:val="00115A63"/>
    <w:rsid w:val="0012092D"/>
    <w:rsid w:val="00143981"/>
    <w:rsid w:val="00153113"/>
    <w:rsid w:val="00161010"/>
    <w:rsid w:val="00183E58"/>
    <w:rsid w:val="001844AC"/>
    <w:rsid w:val="001846FC"/>
    <w:rsid w:val="00184C8D"/>
    <w:rsid w:val="0019303A"/>
    <w:rsid w:val="00193C8B"/>
    <w:rsid w:val="001944A1"/>
    <w:rsid w:val="001B7FAB"/>
    <w:rsid w:val="001D4BBE"/>
    <w:rsid w:val="001D7F2C"/>
    <w:rsid w:val="001E030B"/>
    <w:rsid w:val="00205097"/>
    <w:rsid w:val="00256EF1"/>
    <w:rsid w:val="00257265"/>
    <w:rsid w:val="00257F53"/>
    <w:rsid w:val="00284750"/>
    <w:rsid w:val="002A3CE5"/>
    <w:rsid w:val="002A6F0D"/>
    <w:rsid w:val="002C17E3"/>
    <w:rsid w:val="002D49C7"/>
    <w:rsid w:val="002E43A2"/>
    <w:rsid w:val="002F1725"/>
    <w:rsid w:val="003126E4"/>
    <w:rsid w:val="00313102"/>
    <w:rsid w:val="00313C8C"/>
    <w:rsid w:val="0033778C"/>
    <w:rsid w:val="003528DC"/>
    <w:rsid w:val="00360C89"/>
    <w:rsid w:val="00364793"/>
    <w:rsid w:val="00372C7B"/>
    <w:rsid w:val="00374485"/>
    <w:rsid w:val="00374FFE"/>
    <w:rsid w:val="00376D19"/>
    <w:rsid w:val="00381491"/>
    <w:rsid w:val="003848C7"/>
    <w:rsid w:val="00396BE9"/>
    <w:rsid w:val="0039726D"/>
    <w:rsid w:val="003A41F8"/>
    <w:rsid w:val="003B66BF"/>
    <w:rsid w:val="003D1826"/>
    <w:rsid w:val="003F318C"/>
    <w:rsid w:val="003F424B"/>
    <w:rsid w:val="00401CE0"/>
    <w:rsid w:val="004125B9"/>
    <w:rsid w:val="0041321E"/>
    <w:rsid w:val="00443AAA"/>
    <w:rsid w:val="00443D09"/>
    <w:rsid w:val="00443D83"/>
    <w:rsid w:val="004479FB"/>
    <w:rsid w:val="00466326"/>
    <w:rsid w:val="004705EC"/>
    <w:rsid w:val="00490CE8"/>
    <w:rsid w:val="004948BB"/>
    <w:rsid w:val="00497A06"/>
    <w:rsid w:val="004E438F"/>
    <w:rsid w:val="004F201A"/>
    <w:rsid w:val="004F29E6"/>
    <w:rsid w:val="00500C81"/>
    <w:rsid w:val="00504794"/>
    <w:rsid w:val="00511F64"/>
    <w:rsid w:val="00516621"/>
    <w:rsid w:val="00551BE0"/>
    <w:rsid w:val="005535AC"/>
    <w:rsid w:val="0055538D"/>
    <w:rsid w:val="0055602B"/>
    <w:rsid w:val="00582A34"/>
    <w:rsid w:val="00592E1D"/>
    <w:rsid w:val="00596DE3"/>
    <w:rsid w:val="005A620B"/>
    <w:rsid w:val="005D401C"/>
    <w:rsid w:val="005E21FB"/>
    <w:rsid w:val="005E2B71"/>
    <w:rsid w:val="005E6ECC"/>
    <w:rsid w:val="005F5021"/>
    <w:rsid w:val="00603F10"/>
    <w:rsid w:val="006162C1"/>
    <w:rsid w:val="00650D4B"/>
    <w:rsid w:val="0065404E"/>
    <w:rsid w:val="00654B56"/>
    <w:rsid w:val="00666AA2"/>
    <w:rsid w:val="006670CB"/>
    <w:rsid w:val="00683699"/>
    <w:rsid w:val="006C3583"/>
    <w:rsid w:val="006C4744"/>
    <w:rsid w:val="006C7C61"/>
    <w:rsid w:val="006F0829"/>
    <w:rsid w:val="007235F1"/>
    <w:rsid w:val="007574AC"/>
    <w:rsid w:val="0076718E"/>
    <w:rsid w:val="007679B2"/>
    <w:rsid w:val="00771465"/>
    <w:rsid w:val="00774747"/>
    <w:rsid w:val="00776BBD"/>
    <w:rsid w:val="007913B8"/>
    <w:rsid w:val="00791B0D"/>
    <w:rsid w:val="007A3B28"/>
    <w:rsid w:val="007A41D0"/>
    <w:rsid w:val="007A645F"/>
    <w:rsid w:val="007B5763"/>
    <w:rsid w:val="007B58EC"/>
    <w:rsid w:val="007B638F"/>
    <w:rsid w:val="007C0391"/>
    <w:rsid w:val="007D0872"/>
    <w:rsid w:val="007D2429"/>
    <w:rsid w:val="007D496F"/>
    <w:rsid w:val="007D4A87"/>
    <w:rsid w:val="007D58F8"/>
    <w:rsid w:val="007F746A"/>
    <w:rsid w:val="0081253B"/>
    <w:rsid w:val="008256E0"/>
    <w:rsid w:val="00830041"/>
    <w:rsid w:val="00831B13"/>
    <w:rsid w:val="00831DCE"/>
    <w:rsid w:val="00832695"/>
    <w:rsid w:val="00855295"/>
    <w:rsid w:val="00875FD5"/>
    <w:rsid w:val="00885ACE"/>
    <w:rsid w:val="008916F1"/>
    <w:rsid w:val="00897F16"/>
    <w:rsid w:val="008B5255"/>
    <w:rsid w:val="008C1D34"/>
    <w:rsid w:val="008C4370"/>
    <w:rsid w:val="008D25DA"/>
    <w:rsid w:val="008E3ACE"/>
    <w:rsid w:val="008E43D0"/>
    <w:rsid w:val="008F21C4"/>
    <w:rsid w:val="008F3308"/>
    <w:rsid w:val="008F68CB"/>
    <w:rsid w:val="00904C86"/>
    <w:rsid w:val="00907405"/>
    <w:rsid w:val="009134CF"/>
    <w:rsid w:val="009142EA"/>
    <w:rsid w:val="009261ED"/>
    <w:rsid w:val="0093234A"/>
    <w:rsid w:val="0093558A"/>
    <w:rsid w:val="00935B7A"/>
    <w:rsid w:val="009476D5"/>
    <w:rsid w:val="00951F72"/>
    <w:rsid w:val="00952979"/>
    <w:rsid w:val="00952A40"/>
    <w:rsid w:val="00952F94"/>
    <w:rsid w:val="00960205"/>
    <w:rsid w:val="0096117D"/>
    <w:rsid w:val="00961F4F"/>
    <w:rsid w:val="0097594F"/>
    <w:rsid w:val="009C0E80"/>
    <w:rsid w:val="009C19F4"/>
    <w:rsid w:val="009C7E05"/>
    <w:rsid w:val="009E430C"/>
    <w:rsid w:val="009F23A4"/>
    <w:rsid w:val="009F40B4"/>
    <w:rsid w:val="00A0297E"/>
    <w:rsid w:val="00A13CDF"/>
    <w:rsid w:val="00A17459"/>
    <w:rsid w:val="00A21F19"/>
    <w:rsid w:val="00A22D2E"/>
    <w:rsid w:val="00A33CBB"/>
    <w:rsid w:val="00A37286"/>
    <w:rsid w:val="00A53703"/>
    <w:rsid w:val="00A74E19"/>
    <w:rsid w:val="00A752D6"/>
    <w:rsid w:val="00A75C03"/>
    <w:rsid w:val="00A8203E"/>
    <w:rsid w:val="00AA2584"/>
    <w:rsid w:val="00AA4620"/>
    <w:rsid w:val="00AA5020"/>
    <w:rsid w:val="00AB0A3D"/>
    <w:rsid w:val="00AD61D9"/>
    <w:rsid w:val="00AE7D58"/>
    <w:rsid w:val="00AF3CDB"/>
    <w:rsid w:val="00AF6E16"/>
    <w:rsid w:val="00B02711"/>
    <w:rsid w:val="00B02A38"/>
    <w:rsid w:val="00B23E0E"/>
    <w:rsid w:val="00B5003B"/>
    <w:rsid w:val="00B74B6E"/>
    <w:rsid w:val="00B77BB7"/>
    <w:rsid w:val="00BB0FCF"/>
    <w:rsid w:val="00BB15C6"/>
    <w:rsid w:val="00BB41FE"/>
    <w:rsid w:val="00BC5F5A"/>
    <w:rsid w:val="00BC7F80"/>
    <w:rsid w:val="00BD2451"/>
    <w:rsid w:val="00BD3619"/>
    <w:rsid w:val="00BD5DBB"/>
    <w:rsid w:val="00C0081A"/>
    <w:rsid w:val="00C05B5C"/>
    <w:rsid w:val="00C41DF1"/>
    <w:rsid w:val="00C42D72"/>
    <w:rsid w:val="00C45D9D"/>
    <w:rsid w:val="00C518F0"/>
    <w:rsid w:val="00C57108"/>
    <w:rsid w:val="00C91535"/>
    <w:rsid w:val="00C94642"/>
    <w:rsid w:val="00CA46B4"/>
    <w:rsid w:val="00CB6BAB"/>
    <w:rsid w:val="00CD5ADF"/>
    <w:rsid w:val="00CE2A79"/>
    <w:rsid w:val="00CE3003"/>
    <w:rsid w:val="00CE580F"/>
    <w:rsid w:val="00CF07A0"/>
    <w:rsid w:val="00CF14DA"/>
    <w:rsid w:val="00D155E4"/>
    <w:rsid w:val="00D277C6"/>
    <w:rsid w:val="00D3165D"/>
    <w:rsid w:val="00D40140"/>
    <w:rsid w:val="00D46230"/>
    <w:rsid w:val="00D664BC"/>
    <w:rsid w:val="00DE06A3"/>
    <w:rsid w:val="00DF7726"/>
    <w:rsid w:val="00E114AF"/>
    <w:rsid w:val="00E232E0"/>
    <w:rsid w:val="00E33478"/>
    <w:rsid w:val="00E34FA8"/>
    <w:rsid w:val="00E35587"/>
    <w:rsid w:val="00E416B2"/>
    <w:rsid w:val="00E63FB1"/>
    <w:rsid w:val="00E71760"/>
    <w:rsid w:val="00EA16E4"/>
    <w:rsid w:val="00EA61B3"/>
    <w:rsid w:val="00EB4EBF"/>
    <w:rsid w:val="00EC6DE9"/>
    <w:rsid w:val="00ED47F3"/>
    <w:rsid w:val="00EF46E5"/>
    <w:rsid w:val="00EF6362"/>
    <w:rsid w:val="00F01698"/>
    <w:rsid w:val="00F06018"/>
    <w:rsid w:val="00F11423"/>
    <w:rsid w:val="00F46B0A"/>
    <w:rsid w:val="00F6122B"/>
    <w:rsid w:val="00F65FE3"/>
    <w:rsid w:val="00F72793"/>
    <w:rsid w:val="00F76257"/>
    <w:rsid w:val="00F87835"/>
    <w:rsid w:val="00F945CB"/>
    <w:rsid w:val="00FA2DE8"/>
    <w:rsid w:val="00FA3F17"/>
    <w:rsid w:val="00FB1FBD"/>
    <w:rsid w:val="00FD4ECB"/>
    <w:rsid w:val="00FD7758"/>
    <w:rsid w:val="00FE5BEA"/>
    <w:rsid w:val="00FF1C8D"/>
    <w:rsid w:val="00FF387E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BDB4"/>
  <w15:chartTrackingRefBased/>
  <w15:docId w15:val="{F0A7030B-90EF-470F-BAB2-C8BED50B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AAA"/>
  </w:style>
  <w:style w:type="paragraph" w:styleId="Nagwek2">
    <w:name w:val="heading 2"/>
    <w:basedOn w:val="Normalny"/>
    <w:link w:val="Nagwek2Znak"/>
    <w:uiPriority w:val="9"/>
    <w:qFormat/>
    <w:rsid w:val="00FF3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23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F38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387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F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F387E"/>
  </w:style>
  <w:style w:type="character" w:customStyle="1" w:styleId="Nagwek2Znak">
    <w:name w:val="Nagłówek 2 Znak"/>
    <w:basedOn w:val="Domylnaczcionkaakapitu"/>
    <w:link w:val="Nagwek2"/>
    <w:uiPriority w:val="9"/>
    <w:rsid w:val="00FF38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32E0"/>
    <w:rPr>
      <w:rFonts w:ascii="Times New Roman" w:eastAsia="Times New Roman" w:hAnsi="Times New Roman" w:cs="Times New Roman"/>
      <w:b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F38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38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030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4BB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80F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952979"/>
    <w:pPr>
      <w:suppressAutoHyphens/>
      <w:spacing w:line="252" w:lineRule="auto"/>
      <w:ind w:left="720"/>
    </w:pPr>
    <w:rPr>
      <w:rFonts w:ascii="Calibri" w:eastAsia="SimSun" w:hAnsi="Calibri" w:cs="font12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uzeumgdy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6901-BFA1-4730-91F9-1A8A1B93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2300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Gajos</dc:creator>
  <cp:keywords/>
  <dc:description/>
  <cp:lastModifiedBy>JCh</cp:lastModifiedBy>
  <cp:revision>7</cp:revision>
  <dcterms:created xsi:type="dcterms:W3CDTF">2023-10-16T12:55:00Z</dcterms:created>
  <dcterms:modified xsi:type="dcterms:W3CDTF">2023-10-19T10:54:00Z</dcterms:modified>
</cp:coreProperties>
</file>