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5A4D" w14:textId="541E9A0D" w:rsidR="009A65FC" w:rsidRPr="00F55F74" w:rsidRDefault="00B17E21" w:rsidP="004C659E">
      <w:pPr>
        <w:jc w:val="center"/>
        <w:rPr>
          <w:b/>
          <w:bCs/>
        </w:rPr>
      </w:pPr>
      <w:r w:rsidRPr="00F55F74">
        <w:rPr>
          <w:b/>
          <w:bCs/>
        </w:rPr>
        <w:t>REGULAMIN WYNAJMU SAL</w:t>
      </w:r>
    </w:p>
    <w:p w14:paraId="4A81E95A" w14:textId="77777777" w:rsidR="00F55F74" w:rsidRDefault="00F55F74" w:rsidP="004C659E">
      <w:pPr>
        <w:jc w:val="center"/>
        <w:rPr>
          <w:rFonts w:cstheme="minorHAnsi"/>
          <w:b/>
          <w:bCs/>
        </w:rPr>
      </w:pPr>
    </w:p>
    <w:p w14:paraId="1DB4DA59" w14:textId="77777777" w:rsidR="00F55F74" w:rsidRDefault="00F55F74" w:rsidP="004C659E">
      <w:pPr>
        <w:jc w:val="center"/>
        <w:rPr>
          <w:rFonts w:cstheme="minorHAnsi"/>
          <w:b/>
          <w:bCs/>
        </w:rPr>
      </w:pPr>
    </w:p>
    <w:p w14:paraId="3508B68C" w14:textId="74E203B3" w:rsidR="00B17E21" w:rsidRPr="00F55F74" w:rsidRDefault="00B17E21" w:rsidP="004C659E">
      <w:pPr>
        <w:jc w:val="center"/>
        <w:rPr>
          <w:rFonts w:cstheme="minorHAnsi"/>
          <w:b/>
          <w:bCs/>
        </w:rPr>
      </w:pPr>
      <w:r w:rsidRPr="00F55F74">
        <w:rPr>
          <w:rFonts w:cstheme="minorHAnsi"/>
          <w:b/>
          <w:bCs/>
        </w:rPr>
        <w:t>§1</w:t>
      </w:r>
    </w:p>
    <w:p w14:paraId="43A653C8" w14:textId="6F381C54" w:rsidR="00B17E21" w:rsidRDefault="00B17E21" w:rsidP="004C659E">
      <w:pPr>
        <w:jc w:val="center"/>
        <w:rPr>
          <w:rFonts w:cstheme="minorHAnsi"/>
          <w:b/>
          <w:bCs/>
        </w:rPr>
      </w:pPr>
      <w:r w:rsidRPr="00F55F74">
        <w:rPr>
          <w:rFonts w:cstheme="minorHAnsi"/>
          <w:b/>
          <w:bCs/>
        </w:rPr>
        <w:t>Zasady wynajmu i rezerwacji</w:t>
      </w:r>
    </w:p>
    <w:p w14:paraId="56A3B3BB" w14:textId="77777777" w:rsidR="004C659E" w:rsidRPr="00F55F74" w:rsidRDefault="004C659E" w:rsidP="004C659E">
      <w:pPr>
        <w:jc w:val="center"/>
        <w:rPr>
          <w:rFonts w:cstheme="minorHAnsi"/>
          <w:b/>
          <w:bCs/>
        </w:rPr>
      </w:pPr>
    </w:p>
    <w:p w14:paraId="0CF9CE7A" w14:textId="496A37D4" w:rsidR="00B17E21" w:rsidRPr="00F55F74" w:rsidRDefault="00B17E21" w:rsidP="004C65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55F74">
        <w:rPr>
          <w:rFonts w:cstheme="minorHAnsi"/>
        </w:rPr>
        <w:t xml:space="preserve">Niniejszy regulamin określa zasady wynajmu </w:t>
      </w:r>
      <w:proofErr w:type="spellStart"/>
      <w:r w:rsidRPr="00F55F74">
        <w:rPr>
          <w:rFonts w:cstheme="minorHAnsi"/>
        </w:rPr>
        <w:t>sal</w:t>
      </w:r>
      <w:proofErr w:type="spellEnd"/>
      <w:r w:rsidRPr="00F55F74">
        <w:rPr>
          <w:rFonts w:cstheme="minorHAnsi"/>
        </w:rPr>
        <w:t xml:space="preserve"> w budynku Muzeum Miasta Gdyni, w Gdyni, przy ul. Zawiszy Czarnego 1</w:t>
      </w:r>
    </w:p>
    <w:p w14:paraId="0AEC94FD" w14:textId="79F25C6B" w:rsidR="00B17E21" w:rsidRPr="00F55F74" w:rsidRDefault="00B17E21" w:rsidP="004C65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55F74">
        <w:rPr>
          <w:rFonts w:cstheme="minorHAnsi"/>
        </w:rPr>
        <w:t xml:space="preserve">Rezerwacja Sali dokonywana jest przez Najemcę za pomocą formularza zamówienia dostępnego na stronie internetowej Wynajmującego: </w:t>
      </w:r>
      <w:hyperlink r:id="rId5" w:history="1">
        <w:r w:rsidRPr="00F55F74">
          <w:rPr>
            <w:rStyle w:val="Hipercze"/>
            <w:rFonts w:cstheme="minorHAnsi"/>
          </w:rPr>
          <w:t>www.muzeumgdynia.pl</w:t>
        </w:r>
      </w:hyperlink>
    </w:p>
    <w:p w14:paraId="7C19AD33" w14:textId="76309F3B" w:rsidR="00B17E21" w:rsidRPr="00F55F74" w:rsidRDefault="00B17E21" w:rsidP="004C65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55F74">
        <w:rPr>
          <w:rFonts w:cstheme="minorHAnsi"/>
        </w:rPr>
        <w:t xml:space="preserve">Wypełniony formularz należy przesłać faksem na nr 58 66 20 940 lub drogą mailową na adres: </w:t>
      </w:r>
      <w:hyperlink r:id="rId6" w:history="1">
        <w:r w:rsidRPr="00F55F74">
          <w:rPr>
            <w:rStyle w:val="Hipercze"/>
            <w:rFonts w:cstheme="minorHAnsi"/>
          </w:rPr>
          <w:t>administracja@muzeugdynia.pl</w:t>
        </w:r>
      </w:hyperlink>
    </w:p>
    <w:p w14:paraId="17D89E1C" w14:textId="77777777" w:rsidR="00F55F74" w:rsidRDefault="00B17E21" w:rsidP="004C65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55F74">
        <w:rPr>
          <w:rFonts w:cstheme="minorHAnsi"/>
        </w:rPr>
        <w:t>Sale dostępne są od poniedziałku do piątku w godzinach 8:00 – 18:00 (czwartek do 20:00) oraz soboty i niedziele w godzinach 10:00-17:00.</w:t>
      </w:r>
    </w:p>
    <w:p w14:paraId="422B233D" w14:textId="77777777" w:rsidR="00F55F74" w:rsidRDefault="00B17E21" w:rsidP="004C659E">
      <w:pPr>
        <w:pStyle w:val="Akapitzlist"/>
        <w:jc w:val="both"/>
        <w:rPr>
          <w:rFonts w:cstheme="minorHAnsi"/>
        </w:rPr>
      </w:pPr>
      <w:r w:rsidRPr="004A150A">
        <w:rPr>
          <w:rFonts w:cstheme="minorHAnsi"/>
        </w:rPr>
        <w:t>W przypadku zmiany w godzinach otwarcia Muzeum godziny wynajmu również ulegają zmianie.</w:t>
      </w:r>
      <w:r w:rsidRPr="00F55F74">
        <w:rPr>
          <w:rFonts w:cstheme="minorHAnsi"/>
        </w:rPr>
        <w:t xml:space="preserve"> </w:t>
      </w:r>
    </w:p>
    <w:p w14:paraId="4BEB9B77" w14:textId="7B59E174" w:rsidR="00B17E21" w:rsidRPr="00F55F74" w:rsidRDefault="00B17E21" w:rsidP="004C659E">
      <w:pPr>
        <w:pStyle w:val="Akapitzlist"/>
        <w:jc w:val="both"/>
        <w:rPr>
          <w:rFonts w:cstheme="minorHAnsi"/>
        </w:rPr>
      </w:pPr>
      <w:r w:rsidRPr="00F55F74">
        <w:rPr>
          <w:rFonts w:cstheme="minorHAnsi"/>
        </w:rPr>
        <w:t xml:space="preserve">Dopuszcza się wynajem Sali w godzinach innych niż wskazanych po wcześniejszym uzgodnieniu z Wynajmującym. </w:t>
      </w:r>
    </w:p>
    <w:p w14:paraId="3E8B602E" w14:textId="5C5112E8" w:rsidR="00B17E21" w:rsidRPr="00F55F74" w:rsidRDefault="00122DF0" w:rsidP="004C65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Bez</w:t>
      </w:r>
      <w:r w:rsidR="00F55F74" w:rsidRPr="00F55F74">
        <w:rPr>
          <w:rFonts w:cstheme="minorHAnsi"/>
        </w:rPr>
        <w:t>kosztowe</w:t>
      </w:r>
      <w:proofErr w:type="spellEnd"/>
      <w:r w:rsidR="00B17E21" w:rsidRPr="00F55F74">
        <w:rPr>
          <w:rFonts w:cstheme="minorHAnsi"/>
        </w:rPr>
        <w:t xml:space="preserve"> anulowanie rezerwacji Sali możliwe jest na 2 dni robocze przed planowaną datą najmu drogą mailową, faxem lub telefonicznie.</w:t>
      </w:r>
    </w:p>
    <w:p w14:paraId="63B5B862" w14:textId="2CD01383" w:rsidR="00B17E21" w:rsidRDefault="00B17E21" w:rsidP="004C65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55F74">
        <w:rPr>
          <w:rFonts w:cstheme="minorHAnsi"/>
        </w:rPr>
        <w:t>W przypadku rezygnacji w terminie późniejszym niż wskazany w pkt. 5 Wynajmujący obciąży najemcę 20% kosztów wynajmu Sali.</w:t>
      </w:r>
    </w:p>
    <w:p w14:paraId="45894E20" w14:textId="5D090520" w:rsidR="00DE1D84" w:rsidRPr="004A150A" w:rsidRDefault="00DE1D84" w:rsidP="004C659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A150A">
        <w:rPr>
          <w:rFonts w:cstheme="minorHAnsi"/>
        </w:rPr>
        <w:t xml:space="preserve">Każdy wynajem musi być zatwierdzony przez Dyrekcję Muzeum. </w:t>
      </w:r>
    </w:p>
    <w:p w14:paraId="3E169722" w14:textId="77777777" w:rsidR="004C659E" w:rsidRPr="00DE1D84" w:rsidRDefault="004C659E" w:rsidP="004C659E">
      <w:pPr>
        <w:pStyle w:val="Akapitzlist"/>
        <w:jc w:val="both"/>
        <w:rPr>
          <w:rFonts w:cstheme="minorHAnsi"/>
          <w:highlight w:val="yellow"/>
        </w:rPr>
      </w:pPr>
    </w:p>
    <w:p w14:paraId="38A6F38D" w14:textId="7D6C6128" w:rsidR="00B17E21" w:rsidRPr="00F55F74" w:rsidRDefault="00B17E21" w:rsidP="004C659E">
      <w:pPr>
        <w:jc w:val="center"/>
        <w:rPr>
          <w:rFonts w:cstheme="minorHAnsi"/>
          <w:b/>
          <w:bCs/>
        </w:rPr>
      </w:pPr>
      <w:r w:rsidRPr="00F55F74">
        <w:rPr>
          <w:rFonts w:cstheme="minorHAnsi"/>
          <w:b/>
          <w:bCs/>
        </w:rPr>
        <w:t>§2</w:t>
      </w:r>
    </w:p>
    <w:p w14:paraId="41D843D3" w14:textId="03B0CC85" w:rsidR="00B17E21" w:rsidRDefault="00B17E21" w:rsidP="004C659E">
      <w:pPr>
        <w:jc w:val="center"/>
        <w:rPr>
          <w:rFonts w:cstheme="minorHAnsi"/>
          <w:b/>
          <w:bCs/>
        </w:rPr>
      </w:pPr>
      <w:r w:rsidRPr="00F55F74">
        <w:rPr>
          <w:rFonts w:cstheme="minorHAnsi"/>
          <w:b/>
          <w:bCs/>
        </w:rPr>
        <w:t>Opłaty</w:t>
      </w:r>
    </w:p>
    <w:p w14:paraId="30A2C3A3" w14:textId="77777777" w:rsidR="004C659E" w:rsidRPr="00F55F74" w:rsidRDefault="004C659E" w:rsidP="004C659E">
      <w:pPr>
        <w:jc w:val="center"/>
        <w:rPr>
          <w:rFonts w:cstheme="minorHAnsi"/>
          <w:b/>
          <w:bCs/>
        </w:rPr>
      </w:pPr>
    </w:p>
    <w:p w14:paraId="2B8307FB" w14:textId="0B0BA9ED" w:rsidR="00F55F74" w:rsidRDefault="00F55F74" w:rsidP="004C659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C659E">
        <w:rPr>
          <w:rFonts w:cstheme="minorHAnsi"/>
        </w:rPr>
        <w:t>Ceny za wynajem przestrzeni: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118"/>
        <w:gridCol w:w="2688"/>
      </w:tblGrid>
      <w:tr w:rsidR="004C659E" w14:paraId="4B0A7292" w14:textId="77777777" w:rsidTr="00864BE8">
        <w:tc>
          <w:tcPr>
            <w:tcW w:w="1980" w:type="dxa"/>
          </w:tcPr>
          <w:p w14:paraId="025BC97A" w14:textId="77777777" w:rsidR="004C659E" w:rsidRDefault="004C659E" w:rsidP="00864BE8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4CF303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 miejsc</w:t>
            </w:r>
          </w:p>
        </w:tc>
        <w:tc>
          <w:tcPr>
            <w:tcW w:w="3118" w:type="dxa"/>
          </w:tcPr>
          <w:p w14:paraId="21137B95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</w:p>
        </w:tc>
        <w:tc>
          <w:tcPr>
            <w:tcW w:w="2688" w:type="dxa"/>
          </w:tcPr>
          <w:p w14:paraId="0378C42C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dodatkowe</w:t>
            </w:r>
          </w:p>
        </w:tc>
      </w:tr>
      <w:tr w:rsidR="004C659E" w14:paraId="19129068" w14:textId="77777777" w:rsidTr="00864BE8">
        <w:tc>
          <w:tcPr>
            <w:tcW w:w="1980" w:type="dxa"/>
          </w:tcPr>
          <w:p w14:paraId="6ADA39C8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Sala ekspozycyjna (poziom -1)</w:t>
            </w:r>
          </w:p>
        </w:tc>
        <w:tc>
          <w:tcPr>
            <w:tcW w:w="1276" w:type="dxa"/>
          </w:tcPr>
          <w:p w14:paraId="50E79954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3118" w:type="dxa"/>
          </w:tcPr>
          <w:p w14:paraId="5FF2061A" w14:textId="77777777" w:rsidR="004C659E" w:rsidRPr="00F55F74" w:rsidRDefault="004C659E" w:rsidP="004C659E">
            <w:pPr>
              <w:pStyle w:val="Akapitzlist"/>
              <w:numPr>
                <w:ilvl w:val="0"/>
                <w:numId w:val="3"/>
              </w:num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5F74">
              <w:rPr>
                <w:rFonts w:cstheme="minorHAnsi"/>
              </w:rPr>
              <w:t>o 5 godzin – 1000 zł</w:t>
            </w:r>
          </w:p>
          <w:p w14:paraId="62E1046F" w14:textId="77777777" w:rsidR="004C659E" w:rsidRPr="00F55F74" w:rsidRDefault="004C659E" w:rsidP="004C659E">
            <w:pPr>
              <w:pStyle w:val="Akapitzlist"/>
              <w:numPr>
                <w:ilvl w:val="0"/>
                <w:numId w:val="3"/>
              </w:num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55F74">
              <w:rPr>
                <w:rFonts w:cstheme="minorHAnsi"/>
              </w:rPr>
              <w:t>ażda dodatkowa godzina – 100 zł</w:t>
            </w:r>
          </w:p>
        </w:tc>
        <w:tc>
          <w:tcPr>
            <w:tcW w:w="2688" w:type="dxa"/>
          </w:tcPr>
          <w:p w14:paraId="6D74133A" w14:textId="77777777" w:rsidR="004C659E" w:rsidRDefault="004C659E" w:rsidP="004C659E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ekranu, rzutnika, nagłośnienia</w:t>
            </w:r>
          </w:p>
        </w:tc>
      </w:tr>
      <w:tr w:rsidR="004C659E" w14:paraId="28E386F9" w14:textId="77777777" w:rsidTr="00864BE8">
        <w:tc>
          <w:tcPr>
            <w:tcW w:w="1980" w:type="dxa"/>
          </w:tcPr>
          <w:p w14:paraId="783AB4D4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Sala audiowizualna (poziom 0)</w:t>
            </w:r>
          </w:p>
        </w:tc>
        <w:tc>
          <w:tcPr>
            <w:tcW w:w="1276" w:type="dxa"/>
          </w:tcPr>
          <w:p w14:paraId="7F381B0E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3118" w:type="dxa"/>
          </w:tcPr>
          <w:p w14:paraId="2672D39C" w14:textId="77777777" w:rsidR="004C659E" w:rsidRPr="00F55F74" w:rsidRDefault="004C659E" w:rsidP="004C659E">
            <w:pPr>
              <w:pStyle w:val="Akapitzlist"/>
              <w:numPr>
                <w:ilvl w:val="0"/>
                <w:numId w:val="4"/>
              </w:num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5F74">
              <w:rPr>
                <w:rFonts w:cstheme="minorHAnsi"/>
              </w:rPr>
              <w:t>o 5 godzin – 600 zł</w:t>
            </w:r>
          </w:p>
          <w:p w14:paraId="1E2CD453" w14:textId="77777777" w:rsidR="004C659E" w:rsidRPr="00F55F74" w:rsidRDefault="004C659E" w:rsidP="004C659E">
            <w:pPr>
              <w:pStyle w:val="Akapitzlist"/>
              <w:numPr>
                <w:ilvl w:val="0"/>
                <w:numId w:val="4"/>
              </w:num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55F74">
              <w:rPr>
                <w:rFonts w:cstheme="minorHAnsi"/>
              </w:rPr>
              <w:t>ażda dodatkowa godzina – 80 zł</w:t>
            </w:r>
          </w:p>
        </w:tc>
        <w:tc>
          <w:tcPr>
            <w:tcW w:w="2688" w:type="dxa"/>
          </w:tcPr>
          <w:p w14:paraId="38DA4706" w14:textId="77777777" w:rsidR="004C659E" w:rsidRDefault="004C659E" w:rsidP="004C659E">
            <w:pPr>
              <w:rPr>
                <w:rFonts w:cstheme="minorHAnsi"/>
              </w:rPr>
            </w:pPr>
            <w:r>
              <w:rPr>
                <w:rFonts w:cstheme="minorHAnsi"/>
              </w:rPr>
              <w:t>sala wyposażona w ekran, rzutnik i nagłośnienie, możliwość podłączenia komputera</w:t>
            </w:r>
          </w:p>
        </w:tc>
      </w:tr>
      <w:tr w:rsidR="004C659E" w14:paraId="26C4F72D" w14:textId="77777777" w:rsidTr="00864BE8">
        <w:tc>
          <w:tcPr>
            <w:tcW w:w="1980" w:type="dxa"/>
          </w:tcPr>
          <w:p w14:paraId="3BBDD779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Sala recepcyjna (poziom 0)</w:t>
            </w:r>
          </w:p>
        </w:tc>
        <w:tc>
          <w:tcPr>
            <w:tcW w:w="1276" w:type="dxa"/>
          </w:tcPr>
          <w:p w14:paraId="7D000EB3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3118" w:type="dxa"/>
          </w:tcPr>
          <w:p w14:paraId="0640EFC1" w14:textId="77777777" w:rsidR="004C659E" w:rsidRPr="00F55F74" w:rsidRDefault="004C659E" w:rsidP="004C659E">
            <w:pPr>
              <w:pStyle w:val="Akapitzlist"/>
              <w:numPr>
                <w:ilvl w:val="0"/>
                <w:numId w:val="5"/>
              </w:numPr>
              <w:ind w:left="32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55F74">
              <w:rPr>
                <w:rFonts w:cstheme="minorHAnsi"/>
              </w:rPr>
              <w:t>o 5 godzin – 1200 zł</w:t>
            </w:r>
          </w:p>
          <w:p w14:paraId="043A6302" w14:textId="77777777" w:rsidR="004C659E" w:rsidRPr="00F55F74" w:rsidRDefault="004C659E" w:rsidP="004C659E">
            <w:pPr>
              <w:pStyle w:val="Akapitzlist"/>
              <w:numPr>
                <w:ilvl w:val="0"/>
                <w:numId w:val="5"/>
              </w:numPr>
              <w:ind w:left="32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55F74">
              <w:rPr>
                <w:rFonts w:cstheme="minorHAnsi"/>
              </w:rPr>
              <w:t>ażda dodatkowa godzina – 100 zł</w:t>
            </w:r>
          </w:p>
        </w:tc>
        <w:tc>
          <w:tcPr>
            <w:tcW w:w="2688" w:type="dxa"/>
          </w:tcPr>
          <w:p w14:paraId="4EF4F76D" w14:textId="77777777" w:rsidR="004C659E" w:rsidRDefault="004C659E" w:rsidP="004C659E">
            <w:pPr>
              <w:rPr>
                <w:rFonts w:cstheme="minorHAnsi"/>
              </w:rPr>
            </w:pPr>
            <w:r>
              <w:t>możliwość podłączenia nagłośnienia, rzutnik z ekranem z uwagi na specyfikę przestrzeni możliwy do podłączenia tylko w godzinach wieczornych</w:t>
            </w:r>
          </w:p>
        </w:tc>
      </w:tr>
      <w:tr w:rsidR="004C659E" w14:paraId="2D1341AF" w14:textId="77777777" w:rsidTr="00864BE8">
        <w:tc>
          <w:tcPr>
            <w:tcW w:w="1980" w:type="dxa"/>
          </w:tcPr>
          <w:p w14:paraId="6D4B465F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Taras (poziom 2)</w:t>
            </w:r>
          </w:p>
        </w:tc>
        <w:tc>
          <w:tcPr>
            <w:tcW w:w="1276" w:type="dxa"/>
          </w:tcPr>
          <w:p w14:paraId="7BD7A039" w14:textId="77777777" w:rsidR="004C659E" w:rsidRDefault="004C659E" w:rsidP="00864B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3118" w:type="dxa"/>
          </w:tcPr>
          <w:p w14:paraId="1A2A9256" w14:textId="77777777" w:rsidR="004C659E" w:rsidRPr="00DE1D84" w:rsidRDefault="004C659E" w:rsidP="004C659E">
            <w:pPr>
              <w:pStyle w:val="Akapitzlist"/>
              <w:numPr>
                <w:ilvl w:val="0"/>
                <w:numId w:val="6"/>
              </w:numPr>
              <w:ind w:left="31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E1D84">
              <w:rPr>
                <w:rFonts w:cstheme="minorHAnsi"/>
              </w:rPr>
              <w:t>o 5 godzin – 1200 zł</w:t>
            </w:r>
          </w:p>
          <w:p w14:paraId="6E3CA8CF" w14:textId="77777777" w:rsidR="004C659E" w:rsidRPr="00DE1D84" w:rsidRDefault="004C659E" w:rsidP="004C659E">
            <w:pPr>
              <w:pStyle w:val="Akapitzlist"/>
              <w:numPr>
                <w:ilvl w:val="0"/>
                <w:numId w:val="6"/>
              </w:numPr>
              <w:ind w:left="31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E1D84">
              <w:rPr>
                <w:rFonts w:cstheme="minorHAnsi"/>
              </w:rPr>
              <w:t>ażda dodatkowa godzina – 100 zł</w:t>
            </w:r>
          </w:p>
        </w:tc>
        <w:tc>
          <w:tcPr>
            <w:tcW w:w="2688" w:type="dxa"/>
          </w:tcPr>
          <w:p w14:paraId="2824F68D" w14:textId="77777777" w:rsidR="004C659E" w:rsidRDefault="004C659E" w:rsidP="004C659E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nagłośnienia</w:t>
            </w:r>
          </w:p>
        </w:tc>
      </w:tr>
    </w:tbl>
    <w:p w14:paraId="59829A06" w14:textId="77777777" w:rsidR="004C659E" w:rsidRPr="004C659E" w:rsidRDefault="004C659E" w:rsidP="004C659E">
      <w:pPr>
        <w:pStyle w:val="Akapitzlist"/>
        <w:jc w:val="both"/>
        <w:rPr>
          <w:rFonts w:cstheme="minorHAnsi"/>
        </w:rPr>
      </w:pPr>
    </w:p>
    <w:p w14:paraId="6DF8BC51" w14:textId="0955CF8D" w:rsidR="00B17E21" w:rsidRDefault="00B17E21" w:rsidP="004C659E">
      <w:pPr>
        <w:jc w:val="both"/>
        <w:rPr>
          <w:rFonts w:cstheme="minorHAnsi"/>
        </w:rPr>
      </w:pPr>
    </w:p>
    <w:p w14:paraId="6A98C4B1" w14:textId="340221D4" w:rsidR="00F55F74" w:rsidRPr="004C659E" w:rsidRDefault="00F55F74" w:rsidP="004C659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C659E">
        <w:rPr>
          <w:rFonts w:cstheme="minorHAnsi"/>
        </w:rPr>
        <w:t>Do każdego wynajmu doliczane są następujące opłaty:</w:t>
      </w:r>
    </w:p>
    <w:p w14:paraId="50D8824E" w14:textId="373E878E" w:rsidR="00F55F74" w:rsidRDefault="00F55F74" w:rsidP="004C659E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Nadzór imprezy/obsługa techniczna – 200 zł netto (ryczałt)</w:t>
      </w:r>
    </w:p>
    <w:p w14:paraId="37D65800" w14:textId="1ED972E1" w:rsidR="00F55F74" w:rsidRDefault="00F55F74" w:rsidP="004C659E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Pozostali pracownicy – 20 zł netto za osobę za każdą rozpoczętą godzinę</w:t>
      </w:r>
    </w:p>
    <w:p w14:paraId="1B8FED4D" w14:textId="2AA148A7" w:rsidR="00F55F74" w:rsidRDefault="00122DF0" w:rsidP="004C659E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Przy wynajmie </w:t>
      </w:r>
      <w:proofErr w:type="spellStart"/>
      <w:r>
        <w:rPr>
          <w:rFonts w:cstheme="minorHAnsi"/>
        </w:rPr>
        <w:t>s</w:t>
      </w:r>
      <w:r w:rsidR="00F55F74">
        <w:rPr>
          <w:rFonts w:cstheme="minorHAnsi"/>
        </w:rPr>
        <w:t>al</w:t>
      </w:r>
      <w:proofErr w:type="spellEnd"/>
      <w:r w:rsidR="00F55F74">
        <w:rPr>
          <w:rFonts w:cstheme="minorHAnsi"/>
        </w:rPr>
        <w:t xml:space="preserve"> na dłuższy okres czasu:</w:t>
      </w:r>
    </w:p>
    <w:p w14:paraId="01EAD4B3" w14:textId="39C0085D" w:rsidR="00F55F74" w:rsidRDefault="00F55F74" w:rsidP="004C659E">
      <w:pPr>
        <w:pStyle w:val="Akapitzlist"/>
        <w:ind w:left="2160"/>
        <w:jc w:val="both"/>
        <w:rPr>
          <w:rFonts w:cstheme="minorHAnsi"/>
        </w:rPr>
      </w:pPr>
      <w:r>
        <w:rPr>
          <w:rFonts w:cstheme="minorHAnsi"/>
        </w:rPr>
        <w:t>2 dni – rabat 5%</w:t>
      </w:r>
    </w:p>
    <w:p w14:paraId="170DB719" w14:textId="090DB8B4" w:rsidR="00F55F74" w:rsidRDefault="00F55F74" w:rsidP="004C659E">
      <w:pPr>
        <w:pStyle w:val="Akapitzlist"/>
        <w:ind w:left="2160"/>
        <w:jc w:val="both"/>
        <w:rPr>
          <w:rFonts w:cstheme="minorHAnsi"/>
        </w:rPr>
      </w:pPr>
      <w:r>
        <w:rPr>
          <w:rFonts w:cstheme="minorHAnsi"/>
        </w:rPr>
        <w:t>3 dni i więcej – rabat 10%</w:t>
      </w:r>
    </w:p>
    <w:p w14:paraId="2B522489" w14:textId="519D0E34" w:rsidR="00DE1D84" w:rsidRPr="004C659E" w:rsidRDefault="00DE1D84" w:rsidP="004C659E">
      <w:pPr>
        <w:pStyle w:val="Akapitzlist"/>
        <w:jc w:val="both"/>
        <w:rPr>
          <w:rFonts w:cstheme="minorHAnsi"/>
        </w:rPr>
      </w:pPr>
      <w:r w:rsidRPr="004C659E">
        <w:rPr>
          <w:rFonts w:cstheme="minorHAnsi"/>
        </w:rPr>
        <w:t xml:space="preserve">W szczególnie uzasadnionych przypadkach możliwa jest negocjacja wyżej wymienionych opłat. Ostateczna decyzja co do ewentualnego obniżenia wysokości lub zwolnienia z opłat za wynajem sali należy do Dyrekcji Muzeum. </w:t>
      </w:r>
    </w:p>
    <w:p w14:paraId="1136C7FF" w14:textId="19342BCC" w:rsidR="00DE1D84" w:rsidRPr="004C659E" w:rsidRDefault="00DE1D84" w:rsidP="004C659E">
      <w:pPr>
        <w:pStyle w:val="Akapitzlist"/>
        <w:jc w:val="both"/>
        <w:rPr>
          <w:rFonts w:cstheme="minorHAnsi"/>
        </w:rPr>
      </w:pPr>
      <w:r w:rsidRPr="004C659E">
        <w:rPr>
          <w:rFonts w:cstheme="minorHAnsi"/>
        </w:rPr>
        <w:t>W celu przedstawienia uzasadnienia co do ewentualnej negocjacji wysokości opłat, należy skontaktować się</w:t>
      </w:r>
      <w:r w:rsidR="004C659E" w:rsidRPr="004C659E">
        <w:rPr>
          <w:rFonts w:cstheme="minorHAnsi"/>
        </w:rPr>
        <w:t xml:space="preserve"> z Wynajmującym przed przesłaniem wypełnionego formularza (fax i adres e-mail w §1 pkt. 3).</w:t>
      </w:r>
    </w:p>
    <w:p w14:paraId="0180E3D0" w14:textId="52C1B70C" w:rsidR="004C659E" w:rsidRPr="004C659E" w:rsidRDefault="004C659E" w:rsidP="004C659E">
      <w:pPr>
        <w:pStyle w:val="Akapitzlist"/>
        <w:jc w:val="both"/>
        <w:rPr>
          <w:rFonts w:cstheme="minorHAnsi"/>
        </w:rPr>
      </w:pPr>
      <w:r w:rsidRPr="004C659E">
        <w:rPr>
          <w:rFonts w:cstheme="minorHAnsi"/>
        </w:rPr>
        <w:t>Oplata za najem Sali naliczana jest zgodnie z nadesłanym przez Najemcę wypełnionym formularzem zamówienia.</w:t>
      </w:r>
    </w:p>
    <w:p w14:paraId="6C983820" w14:textId="3A3732A1" w:rsidR="004C659E" w:rsidRPr="004C659E" w:rsidRDefault="004C659E" w:rsidP="004C659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C659E">
        <w:rPr>
          <w:rFonts w:cstheme="minorHAnsi"/>
        </w:rPr>
        <w:t>W przypadku przedłużenia czasu korzystania z Sali, Wynajmujący naliczy opłatę za każdą rozpoczętą dodatkową godzinę najmu według cennika.</w:t>
      </w:r>
    </w:p>
    <w:p w14:paraId="729E2633" w14:textId="7D8A0ADC" w:rsidR="004C659E" w:rsidRPr="004C659E" w:rsidRDefault="004C659E" w:rsidP="004C659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C659E">
        <w:rPr>
          <w:rFonts w:cstheme="minorHAnsi"/>
        </w:rPr>
        <w:t>Płatność za wynajem Sali nastąpi na podstawie faktury VAT wystawionej przez Wynajmującego w dniu wykonania usługi. Termin płatności faktury wynosić będzie 14 dni od daty wystawienia faktury.</w:t>
      </w:r>
    </w:p>
    <w:p w14:paraId="33CF87C5" w14:textId="44AF3354" w:rsidR="004C659E" w:rsidRPr="004C659E" w:rsidRDefault="004C659E" w:rsidP="004C659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C659E">
        <w:rPr>
          <w:rFonts w:cstheme="minorHAnsi"/>
        </w:rPr>
        <w:t>Płatności należy dokonać przelewem na nr rachunku podany na fakturze.</w:t>
      </w:r>
    </w:p>
    <w:p w14:paraId="1050EDD8" w14:textId="0BC12029" w:rsidR="004C659E" w:rsidRDefault="004C659E" w:rsidP="004C659E">
      <w:pPr>
        <w:ind w:left="426"/>
        <w:jc w:val="both"/>
        <w:rPr>
          <w:rFonts w:cstheme="minorHAnsi"/>
        </w:rPr>
      </w:pPr>
    </w:p>
    <w:p w14:paraId="0AFB6A36" w14:textId="7B726D14" w:rsidR="004C659E" w:rsidRPr="004D060F" w:rsidRDefault="004C659E" w:rsidP="004D060F">
      <w:pPr>
        <w:ind w:left="426"/>
        <w:jc w:val="center"/>
        <w:rPr>
          <w:rFonts w:cstheme="minorHAnsi"/>
          <w:b/>
          <w:bCs/>
        </w:rPr>
      </w:pPr>
      <w:r w:rsidRPr="004D060F">
        <w:rPr>
          <w:rFonts w:cstheme="minorHAnsi"/>
          <w:b/>
          <w:bCs/>
        </w:rPr>
        <w:t>§3</w:t>
      </w:r>
    </w:p>
    <w:p w14:paraId="6FCF8A87" w14:textId="3730F27E" w:rsidR="004C659E" w:rsidRPr="004D060F" w:rsidRDefault="004C659E" w:rsidP="004D060F">
      <w:pPr>
        <w:ind w:left="426"/>
        <w:jc w:val="center"/>
        <w:rPr>
          <w:rFonts w:cstheme="minorHAnsi"/>
          <w:b/>
          <w:bCs/>
        </w:rPr>
      </w:pPr>
      <w:r w:rsidRPr="004D060F">
        <w:rPr>
          <w:rFonts w:cstheme="minorHAnsi"/>
          <w:b/>
          <w:bCs/>
        </w:rPr>
        <w:t>Usługi dodatkowe</w:t>
      </w:r>
    </w:p>
    <w:p w14:paraId="6BD3AB4E" w14:textId="325FBFE1" w:rsidR="004C659E" w:rsidRDefault="004C659E" w:rsidP="004C659E">
      <w:pPr>
        <w:ind w:left="426"/>
        <w:jc w:val="both"/>
        <w:rPr>
          <w:rFonts w:cstheme="minorHAnsi"/>
        </w:rPr>
      </w:pPr>
    </w:p>
    <w:p w14:paraId="1E50EDFC" w14:textId="009C32FD" w:rsidR="004C659E" w:rsidRPr="004D060F" w:rsidRDefault="004C659E" w:rsidP="004D060F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4D060F">
        <w:rPr>
          <w:rFonts w:cstheme="minorHAnsi"/>
        </w:rPr>
        <w:t>W cenie wynajmu Sali audiowizualnej Wynajmujący udostępnia Najemcy rzutnik multimedialny oraz ekran i nagłośnienie.</w:t>
      </w:r>
    </w:p>
    <w:p w14:paraId="035CC42B" w14:textId="29DEB7B9" w:rsidR="004C659E" w:rsidRPr="004A150A" w:rsidRDefault="004C659E" w:rsidP="004D060F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4A150A">
        <w:rPr>
          <w:rFonts w:cstheme="minorHAnsi"/>
        </w:rPr>
        <w:t>Wynajmujący nie udostępnia laptopa.</w:t>
      </w:r>
    </w:p>
    <w:p w14:paraId="603B1011" w14:textId="309E233A" w:rsidR="004C659E" w:rsidRPr="004D060F" w:rsidRDefault="004C659E" w:rsidP="004D060F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4D060F">
        <w:rPr>
          <w:rFonts w:cstheme="minorHAnsi"/>
        </w:rPr>
        <w:t>W przypadku korzystania z własnego sprzętu (laptopa) należy umożliwić Wynajmującemu podłączenie i sprawdzenie go przynajmniej 30 minut przed rozpoczęciem spotkania.</w:t>
      </w:r>
    </w:p>
    <w:p w14:paraId="2D529111" w14:textId="686603E3" w:rsidR="004C659E" w:rsidRPr="004D060F" w:rsidRDefault="004D060F" w:rsidP="004D060F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4D060F">
        <w:rPr>
          <w:rFonts w:cstheme="minorHAnsi"/>
        </w:rPr>
        <w:t>Najemca może nieodpłatnie korzystać z szatni samoobsługowej. Wynajmujący nie odpowiada za rzeczy pozostawione w szatni.</w:t>
      </w:r>
    </w:p>
    <w:p w14:paraId="2CB01886" w14:textId="7343D698" w:rsidR="004D060F" w:rsidRPr="004D060F" w:rsidRDefault="004D060F" w:rsidP="004D060F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4D060F">
        <w:rPr>
          <w:rFonts w:cstheme="minorHAnsi"/>
        </w:rPr>
        <w:t xml:space="preserve">W cenie najmu Wynajmujący, </w:t>
      </w:r>
      <w:r w:rsidRPr="004A150A">
        <w:rPr>
          <w:rFonts w:cstheme="minorHAnsi"/>
        </w:rPr>
        <w:t>w miarę możliwości,</w:t>
      </w:r>
      <w:r w:rsidRPr="004D060F">
        <w:rPr>
          <w:rFonts w:cstheme="minorHAnsi"/>
        </w:rPr>
        <w:t xml:space="preserve"> udostępnia Najemcy dodatkowe pomieszczenie/ przestrzeń do zorganizowania cateringu. </w:t>
      </w:r>
    </w:p>
    <w:p w14:paraId="0C8C7491" w14:textId="4DF2640C" w:rsidR="004D060F" w:rsidRDefault="004D060F" w:rsidP="004D060F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4D060F">
        <w:rPr>
          <w:rFonts w:cstheme="minorHAnsi"/>
        </w:rPr>
        <w:t>Wynajmujący nie zapewnia miejsc parkingowych dla uczestników spotkania.</w:t>
      </w:r>
    </w:p>
    <w:p w14:paraId="66F50AFB" w14:textId="61B32B3A" w:rsidR="004D060F" w:rsidRDefault="004D060F" w:rsidP="004D060F">
      <w:pPr>
        <w:pStyle w:val="Akapitzlist"/>
        <w:ind w:left="709"/>
        <w:jc w:val="both"/>
        <w:rPr>
          <w:rFonts w:cstheme="minorHAnsi"/>
        </w:rPr>
      </w:pPr>
    </w:p>
    <w:p w14:paraId="318E4D6D" w14:textId="77777777" w:rsidR="004D060F" w:rsidRPr="004D060F" w:rsidRDefault="004D060F" w:rsidP="004D060F">
      <w:pPr>
        <w:pStyle w:val="Akapitzlist"/>
        <w:ind w:left="709"/>
        <w:jc w:val="both"/>
        <w:rPr>
          <w:rFonts w:cstheme="minorHAnsi"/>
        </w:rPr>
      </w:pPr>
    </w:p>
    <w:p w14:paraId="58B7F4FA" w14:textId="6E52619C" w:rsidR="004C659E" w:rsidRDefault="004D060F" w:rsidP="004D060F">
      <w:pPr>
        <w:ind w:left="426"/>
        <w:jc w:val="center"/>
        <w:rPr>
          <w:rFonts w:cstheme="minorHAnsi"/>
          <w:b/>
          <w:bCs/>
        </w:rPr>
      </w:pPr>
      <w:r w:rsidRPr="004D060F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4</w:t>
      </w:r>
    </w:p>
    <w:p w14:paraId="697796AE" w14:textId="47A94865" w:rsidR="004D060F" w:rsidRDefault="004D060F" w:rsidP="004D060F">
      <w:pPr>
        <w:ind w:left="42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Obowiązki Najemcy i uczestników spotkania</w:t>
      </w:r>
    </w:p>
    <w:p w14:paraId="7C8BB54D" w14:textId="6B2AEFC3" w:rsidR="004C659E" w:rsidRPr="004D060F" w:rsidRDefault="004D060F" w:rsidP="004D060F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4D060F">
        <w:rPr>
          <w:rFonts w:cstheme="minorHAnsi"/>
        </w:rPr>
        <w:lastRenderedPageBreak/>
        <w:t>Najemca zobowiązany jest do:</w:t>
      </w:r>
    </w:p>
    <w:p w14:paraId="693D0EF6" w14:textId="1A29546B" w:rsidR="004D060F" w:rsidRPr="004D060F" w:rsidRDefault="004D060F" w:rsidP="004D060F">
      <w:pPr>
        <w:pStyle w:val="Akapitzlist"/>
        <w:ind w:left="1276" w:hanging="142"/>
        <w:jc w:val="both"/>
        <w:rPr>
          <w:rFonts w:cstheme="minorHAnsi"/>
        </w:rPr>
      </w:pPr>
      <w:r w:rsidRPr="004D060F">
        <w:rPr>
          <w:rFonts w:cstheme="minorHAnsi"/>
          <w:b/>
          <w:bCs/>
        </w:rPr>
        <w:t>a</w:t>
      </w:r>
      <w:r>
        <w:rPr>
          <w:rFonts w:cstheme="minorHAnsi"/>
        </w:rPr>
        <w:t xml:space="preserve">. </w:t>
      </w:r>
      <w:r w:rsidRPr="004D060F">
        <w:rPr>
          <w:rFonts w:cstheme="minorHAnsi"/>
        </w:rPr>
        <w:t>Utrzymania porządku i czystości w trakcie trwania spotkania.</w:t>
      </w:r>
    </w:p>
    <w:p w14:paraId="0C94B29C" w14:textId="4D3D176F" w:rsidR="004D060F" w:rsidRDefault="004D060F" w:rsidP="004D060F">
      <w:pPr>
        <w:pStyle w:val="Akapitzlist"/>
        <w:ind w:left="1276" w:hanging="142"/>
        <w:jc w:val="both"/>
        <w:rPr>
          <w:rFonts w:cstheme="minorHAnsi"/>
        </w:rPr>
      </w:pPr>
      <w:r w:rsidRPr="004D060F">
        <w:rPr>
          <w:rFonts w:cstheme="minorHAnsi"/>
          <w:b/>
          <w:bCs/>
        </w:rPr>
        <w:t>b</w:t>
      </w:r>
      <w:r>
        <w:rPr>
          <w:rFonts w:cstheme="minorHAnsi"/>
        </w:rPr>
        <w:t xml:space="preserve">. </w:t>
      </w:r>
      <w:r w:rsidRPr="004D060F">
        <w:rPr>
          <w:rFonts w:cstheme="minorHAnsi"/>
        </w:rPr>
        <w:t>Usunięcia wszystkich materiałów szkoleniowych, promocyjno-informacyjnych i</w:t>
      </w:r>
    </w:p>
    <w:p w14:paraId="3BB8C9D4" w14:textId="46EE601F" w:rsidR="004D060F" w:rsidRPr="004D060F" w:rsidRDefault="004D060F" w:rsidP="004D060F">
      <w:pPr>
        <w:pStyle w:val="Akapitzlist"/>
        <w:ind w:left="1276" w:hanging="142"/>
        <w:jc w:val="both"/>
        <w:rPr>
          <w:rFonts w:cstheme="minorHAnsi"/>
        </w:rPr>
      </w:pPr>
      <w:r>
        <w:rPr>
          <w:rFonts w:cstheme="minorHAnsi"/>
        </w:rPr>
        <w:t xml:space="preserve">     im podobnych po zakończeniu spotkania.</w:t>
      </w:r>
    </w:p>
    <w:p w14:paraId="01506517" w14:textId="25C4E1D4" w:rsidR="004D060F" w:rsidRPr="004D060F" w:rsidRDefault="004D060F" w:rsidP="004D060F">
      <w:pPr>
        <w:pStyle w:val="Akapitzlist"/>
        <w:ind w:left="1276" w:hanging="142"/>
        <w:jc w:val="both"/>
        <w:rPr>
          <w:rFonts w:cstheme="minorHAnsi"/>
        </w:rPr>
      </w:pPr>
      <w:r w:rsidRPr="004D060F">
        <w:rPr>
          <w:rFonts w:cstheme="minorHAnsi"/>
          <w:b/>
          <w:bCs/>
        </w:rPr>
        <w:t>c</w:t>
      </w:r>
      <w:r>
        <w:rPr>
          <w:rFonts w:cstheme="minorHAnsi"/>
        </w:rPr>
        <w:t xml:space="preserve">. </w:t>
      </w:r>
      <w:r w:rsidR="007B0CCF">
        <w:rPr>
          <w:rFonts w:cstheme="minorHAnsi"/>
        </w:rPr>
        <w:t>Sprzątnięcia po zakończeniu cateringu.</w:t>
      </w:r>
    </w:p>
    <w:p w14:paraId="3022B6DC" w14:textId="0EFF27F1" w:rsidR="004D060F" w:rsidRPr="004D060F" w:rsidRDefault="004D060F" w:rsidP="004D060F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4D060F">
        <w:rPr>
          <w:rFonts w:cstheme="minorHAnsi"/>
        </w:rPr>
        <w:t>Odpowiedzialność za wszelkie szkody osobowe i rzeczowe powstałe w związku ze spotkaniem ponosi Najemca.</w:t>
      </w:r>
    </w:p>
    <w:p w14:paraId="6DAC0AA3" w14:textId="18F6562A" w:rsidR="004D060F" w:rsidRPr="004D060F" w:rsidRDefault="004D060F" w:rsidP="004D060F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4D060F">
        <w:rPr>
          <w:rFonts w:cstheme="minorHAnsi"/>
        </w:rPr>
        <w:t>Najemca ponosi odpowiedzialność wobec Wynajmującego za wszelkie szkody i straty wynikłe z niewłaściwego użytkowania wynajętej Sali w tym w szczególności za zniszczenie, uszkodzenie lub kradzież wyposażenia Sali. Za szkody związane z działalnością podmiotów świadczących usługi dodatkowe na rzecz Najemcy, Najemca odpowiada jak za własne działania.</w:t>
      </w:r>
    </w:p>
    <w:p w14:paraId="3D544F2B" w14:textId="41EA6266" w:rsidR="004D060F" w:rsidRDefault="004D060F" w:rsidP="004D060F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</w:rPr>
      </w:pPr>
      <w:r w:rsidRPr="004D060F">
        <w:rPr>
          <w:rFonts w:cstheme="minorHAnsi"/>
        </w:rPr>
        <w:t xml:space="preserve">W budynku Muzeum obowiązuje całkowity zakaz palenia. </w:t>
      </w:r>
    </w:p>
    <w:p w14:paraId="57CDB46D" w14:textId="3334B928" w:rsidR="004D060F" w:rsidRDefault="004D060F" w:rsidP="004D060F">
      <w:pPr>
        <w:ind w:left="349"/>
        <w:jc w:val="both"/>
        <w:rPr>
          <w:rFonts w:cstheme="minorHAnsi"/>
        </w:rPr>
      </w:pPr>
    </w:p>
    <w:p w14:paraId="636B594A" w14:textId="52CFBA46" w:rsidR="004D060F" w:rsidRDefault="004D060F" w:rsidP="004D060F">
      <w:pPr>
        <w:ind w:left="426"/>
        <w:jc w:val="center"/>
        <w:rPr>
          <w:rFonts w:cstheme="minorHAnsi"/>
          <w:b/>
          <w:bCs/>
        </w:rPr>
      </w:pPr>
      <w:r w:rsidRPr="004D060F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5</w:t>
      </w:r>
    </w:p>
    <w:p w14:paraId="0629F7E2" w14:textId="36980461" w:rsidR="004D060F" w:rsidRDefault="004D060F" w:rsidP="004D060F">
      <w:pPr>
        <w:ind w:left="42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Przepisy końcowe</w:t>
      </w:r>
    </w:p>
    <w:p w14:paraId="507E1853" w14:textId="10780A46" w:rsidR="004D060F" w:rsidRDefault="004D060F" w:rsidP="004D060F">
      <w:pPr>
        <w:ind w:left="426"/>
        <w:rPr>
          <w:rFonts w:cstheme="minorHAnsi"/>
          <w:b/>
          <w:bCs/>
        </w:rPr>
      </w:pPr>
    </w:p>
    <w:p w14:paraId="682EE09D" w14:textId="1B37842D" w:rsidR="004D060F" w:rsidRPr="00C71B1D" w:rsidRDefault="004D060F" w:rsidP="00C71B1D">
      <w:pPr>
        <w:pStyle w:val="Akapitzlist"/>
        <w:numPr>
          <w:ilvl w:val="0"/>
          <w:numId w:val="10"/>
        </w:numPr>
        <w:ind w:left="567"/>
        <w:rPr>
          <w:rFonts w:cstheme="minorHAnsi"/>
        </w:rPr>
      </w:pPr>
      <w:r w:rsidRPr="00C71B1D">
        <w:rPr>
          <w:rFonts w:cstheme="minorHAnsi"/>
        </w:rPr>
        <w:t xml:space="preserve">Wynajmujący zastrzega sobie prawo odmowy wynajęcia Sali jeżeli koliduje to ze statutową działalnością Muzeum, oraz jeżeli charakter organizowanego spotkania jest sprzeczny z przepisami prawa </w:t>
      </w:r>
      <w:r w:rsidR="00C71B1D" w:rsidRPr="00C71B1D">
        <w:rPr>
          <w:rFonts w:cstheme="minorHAnsi"/>
        </w:rPr>
        <w:t>lub w sposób negatywny może wpłynąć na wizerunek Wynajmującego.</w:t>
      </w:r>
    </w:p>
    <w:p w14:paraId="3BD68572" w14:textId="244DB7C3" w:rsidR="00C71B1D" w:rsidRPr="00C71B1D" w:rsidRDefault="00C71B1D" w:rsidP="00C71B1D">
      <w:pPr>
        <w:pStyle w:val="Akapitzlist"/>
        <w:numPr>
          <w:ilvl w:val="0"/>
          <w:numId w:val="10"/>
        </w:numPr>
        <w:ind w:left="567"/>
        <w:rPr>
          <w:rFonts w:cstheme="minorHAnsi"/>
        </w:rPr>
      </w:pPr>
      <w:r w:rsidRPr="00C71B1D">
        <w:rPr>
          <w:rFonts w:cstheme="minorHAnsi"/>
        </w:rPr>
        <w:t>Złożenie zamówienia na wynajem Sali oznacza akceptacje niniejszego regulaminu.</w:t>
      </w:r>
    </w:p>
    <w:p w14:paraId="08B002E2" w14:textId="77777777" w:rsidR="004D060F" w:rsidRPr="004D060F" w:rsidRDefault="004D060F" w:rsidP="004D060F">
      <w:pPr>
        <w:ind w:left="349"/>
        <w:jc w:val="both"/>
        <w:rPr>
          <w:rFonts w:cstheme="minorHAnsi"/>
        </w:rPr>
      </w:pPr>
    </w:p>
    <w:p w14:paraId="1E5CFF8E" w14:textId="33DA4969" w:rsidR="00F55F74" w:rsidRDefault="00F55F74" w:rsidP="004C659E">
      <w:pPr>
        <w:jc w:val="both"/>
        <w:rPr>
          <w:rFonts w:cstheme="minorHAnsi"/>
        </w:rPr>
      </w:pPr>
    </w:p>
    <w:p w14:paraId="583F0F98" w14:textId="77777777" w:rsidR="00F55F74" w:rsidRPr="00F55F74" w:rsidRDefault="00F55F74" w:rsidP="004C659E">
      <w:pPr>
        <w:jc w:val="both"/>
        <w:rPr>
          <w:rFonts w:cstheme="minorHAnsi"/>
        </w:rPr>
      </w:pPr>
    </w:p>
    <w:p w14:paraId="57646472" w14:textId="77777777" w:rsidR="00F55F74" w:rsidRPr="00F55F74" w:rsidRDefault="00F55F74" w:rsidP="004C659E">
      <w:pPr>
        <w:ind w:left="360"/>
        <w:jc w:val="both"/>
        <w:rPr>
          <w:rFonts w:cstheme="minorHAnsi"/>
        </w:rPr>
      </w:pPr>
    </w:p>
    <w:p w14:paraId="665A0905" w14:textId="77777777" w:rsidR="00F55F74" w:rsidRPr="00F55F74" w:rsidRDefault="00F55F74" w:rsidP="004C659E">
      <w:pPr>
        <w:ind w:left="360"/>
        <w:jc w:val="both"/>
        <w:rPr>
          <w:rFonts w:cstheme="minorHAnsi"/>
        </w:rPr>
      </w:pPr>
    </w:p>
    <w:p w14:paraId="4BA61B25" w14:textId="1DE26380" w:rsidR="00F55F74" w:rsidRPr="00F55F74" w:rsidRDefault="00F55F74" w:rsidP="004C659E">
      <w:pPr>
        <w:ind w:left="360"/>
        <w:jc w:val="both"/>
        <w:rPr>
          <w:rFonts w:cstheme="minorHAnsi"/>
        </w:rPr>
      </w:pPr>
    </w:p>
    <w:p w14:paraId="0A30DC7B" w14:textId="77777777" w:rsidR="00B17E21" w:rsidRDefault="00B17E21" w:rsidP="004C659E">
      <w:pPr>
        <w:jc w:val="both"/>
      </w:pPr>
    </w:p>
    <w:sectPr w:rsidR="00B1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62B"/>
    <w:multiLevelType w:val="hybridMultilevel"/>
    <w:tmpl w:val="F5CC4156"/>
    <w:lvl w:ilvl="0" w:tplc="0152E8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77A3"/>
    <w:multiLevelType w:val="hybridMultilevel"/>
    <w:tmpl w:val="D224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DCF"/>
    <w:multiLevelType w:val="hybridMultilevel"/>
    <w:tmpl w:val="7EB20CAE"/>
    <w:lvl w:ilvl="0" w:tplc="5F00F746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0590E98"/>
    <w:multiLevelType w:val="hybridMultilevel"/>
    <w:tmpl w:val="133C3520"/>
    <w:lvl w:ilvl="0" w:tplc="5F00F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AEE70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1E14"/>
    <w:multiLevelType w:val="hybridMultilevel"/>
    <w:tmpl w:val="279839A6"/>
    <w:lvl w:ilvl="0" w:tplc="5F00F746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8CE7552"/>
    <w:multiLevelType w:val="hybridMultilevel"/>
    <w:tmpl w:val="5C00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2DA6"/>
    <w:multiLevelType w:val="hybridMultilevel"/>
    <w:tmpl w:val="CA222CD0"/>
    <w:lvl w:ilvl="0" w:tplc="6CAA42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1FFB"/>
    <w:multiLevelType w:val="hybridMultilevel"/>
    <w:tmpl w:val="53E6FCEA"/>
    <w:lvl w:ilvl="0" w:tplc="5F00F746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4F4F2F"/>
    <w:multiLevelType w:val="hybridMultilevel"/>
    <w:tmpl w:val="2864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E2984"/>
    <w:multiLevelType w:val="hybridMultilevel"/>
    <w:tmpl w:val="EDBE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21"/>
    <w:rsid w:val="00122DF0"/>
    <w:rsid w:val="004A150A"/>
    <w:rsid w:val="004C659E"/>
    <w:rsid w:val="004D060F"/>
    <w:rsid w:val="007B0CCF"/>
    <w:rsid w:val="0099208C"/>
    <w:rsid w:val="009A65FC"/>
    <w:rsid w:val="00B17E21"/>
    <w:rsid w:val="00C71B1D"/>
    <w:rsid w:val="00DE1D84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CFF4"/>
  <w15:chartTrackingRefBased/>
  <w15:docId w15:val="{5F5C8212-FB35-4C31-B3E3-C20411D3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E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7E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1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F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2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muzeugdynia.pl" TargetMode="External"/><Relationship Id="rId5" Type="http://schemas.openxmlformats.org/officeDocument/2006/relationships/hyperlink" Target="http://www.muzeum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Lipińska</dc:creator>
  <cp:keywords/>
  <dc:description/>
  <cp:lastModifiedBy>Blanka Balicka</cp:lastModifiedBy>
  <cp:revision>5</cp:revision>
  <dcterms:created xsi:type="dcterms:W3CDTF">2021-04-06T09:27:00Z</dcterms:created>
  <dcterms:modified xsi:type="dcterms:W3CDTF">2021-04-06T13:41:00Z</dcterms:modified>
</cp:coreProperties>
</file>